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6F123" w14:textId="77777777" w:rsidR="00117FE9" w:rsidRPr="000704F8" w:rsidRDefault="00117FE9" w:rsidP="00401CD4">
      <w:pPr>
        <w:rPr>
          <w:rFonts w:ascii="Times New Roman" w:hAnsi="Times New Roman"/>
        </w:rPr>
      </w:pPr>
    </w:p>
    <w:tbl>
      <w:tblPr>
        <w:tblW w:w="9673" w:type="dxa"/>
        <w:tblInd w:w="-459" w:type="dxa"/>
        <w:tblBorders>
          <w:insideH w:val="single" w:sz="4" w:space="0" w:color="auto"/>
          <w:insideV w:val="single" w:sz="4" w:space="0" w:color="auto"/>
        </w:tblBorders>
        <w:tblLook w:val="01E0" w:firstRow="1" w:lastRow="1" w:firstColumn="1" w:lastColumn="1" w:noHBand="0" w:noVBand="0"/>
      </w:tblPr>
      <w:tblGrid>
        <w:gridCol w:w="4003"/>
        <w:gridCol w:w="5670"/>
      </w:tblGrid>
      <w:tr w:rsidR="00117FE9" w:rsidRPr="00852790" w14:paraId="5F863211" w14:textId="77777777" w:rsidTr="006D6EA4">
        <w:tc>
          <w:tcPr>
            <w:tcW w:w="4003" w:type="dxa"/>
            <w:tcBorders>
              <w:right w:val="nil"/>
            </w:tcBorders>
          </w:tcPr>
          <w:p w14:paraId="433DD189" w14:textId="77777777" w:rsidR="00117FE9" w:rsidRPr="00041E31" w:rsidRDefault="00117FE9" w:rsidP="006740F3">
            <w:pPr>
              <w:jc w:val="center"/>
              <w:rPr>
                <w:rFonts w:ascii="Times New Roman" w:hAnsi="Times New Roman"/>
                <w:b/>
                <w:bCs/>
                <w:szCs w:val="26"/>
              </w:rPr>
            </w:pPr>
            <w:r w:rsidRPr="00041E31">
              <w:rPr>
                <w:rFonts w:ascii="Times New Roman" w:hAnsi="Times New Roman"/>
                <w:b/>
                <w:bCs/>
                <w:szCs w:val="26"/>
              </w:rPr>
              <w:t>BỘ NỘI VỤ</w:t>
            </w:r>
          </w:p>
          <w:p w14:paraId="4AE1ECED" w14:textId="6ED4CA1F" w:rsidR="00117FE9" w:rsidRPr="00852790" w:rsidRDefault="00654326" w:rsidP="006740F3">
            <w:pPr>
              <w:jc w:val="center"/>
              <w:rPr>
                <w:rFonts w:ascii="Times New Roman" w:hAnsi="Times New Roman"/>
                <w:b/>
                <w:szCs w:val="26"/>
              </w:rPr>
            </w:pPr>
            <w:r>
              <w:rPr>
                <w:rFonts w:ascii="Times New Roman" w:hAnsi="Times New Roman"/>
                <w:noProof/>
                <w:sz w:val="24"/>
                <w:szCs w:val="24"/>
                <w:lang w:val="en-US"/>
              </w:rPr>
              <mc:AlternateContent>
                <mc:Choice Requires="wps">
                  <w:drawing>
                    <wp:anchor distT="4294967291" distB="4294967291" distL="114300" distR="114300" simplePos="0" relativeHeight="251661312" behindDoc="0" locked="0" layoutInCell="1" allowOverlap="1" wp14:anchorId="2744C77E" wp14:editId="72FE06A2">
                      <wp:simplePos x="0" y="0"/>
                      <wp:positionH relativeFrom="column">
                        <wp:posOffset>1016522</wp:posOffset>
                      </wp:positionH>
                      <wp:positionV relativeFrom="paragraph">
                        <wp:posOffset>39370</wp:posOffset>
                      </wp:positionV>
                      <wp:extent cx="444500" cy="0"/>
                      <wp:effectExtent l="0" t="0" r="12700" b="0"/>
                      <wp:wrapNone/>
                      <wp:docPr id="1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E3E4A" id="Line 7"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0.05pt,3.1pt" to="115.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Jm0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"/>
                  </w:pict>
                </mc:Fallback>
              </mc:AlternateContent>
            </w:r>
          </w:p>
          <w:p w14:paraId="584B222D" w14:textId="28917DC3" w:rsidR="00117FE9" w:rsidRPr="006D6EA4" w:rsidRDefault="00117FE9" w:rsidP="006D6EA4">
            <w:pPr>
              <w:spacing w:before="240" w:after="120"/>
              <w:jc w:val="center"/>
              <w:rPr>
                <w:rFonts w:ascii="Times New Roman" w:hAnsi="Times New Roman"/>
                <w:b/>
                <w:sz w:val="27"/>
                <w:szCs w:val="27"/>
              </w:rPr>
            </w:pPr>
            <w:r w:rsidRPr="006D6EA4">
              <w:rPr>
                <w:rFonts w:ascii="Times New Roman" w:hAnsi="Times New Roman"/>
                <w:sz w:val="27"/>
                <w:szCs w:val="27"/>
              </w:rPr>
              <w:t xml:space="preserve">Số:   </w:t>
            </w:r>
            <w:r w:rsidR="00E146F8" w:rsidRPr="006D6EA4">
              <w:rPr>
                <w:rFonts w:ascii="Times New Roman" w:hAnsi="Times New Roman"/>
                <w:sz w:val="27"/>
                <w:szCs w:val="27"/>
              </w:rPr>
              <w:t xml:space="preserve"> </w:t>
            </w:r>
            <w:r w:rsidRPr="006D6EA4">
              <w:rPr>
                <w:rFonts w:ascii="Times New Roman" w:hAnsi="Times New Roman"/>
                <w:sz w:val="27"/>
                <w:szCs w:val="27"/>
              </w:rPr>
              <w:t xml:space="preserve">      /</w:t>
            </w:r>
            <w:r w:rsidR="00041E31" w:rsidRPr="006D6EA4">
              <w:rPr>
                <w:rFonts w:ascii="Times New Roman" w:hAnsi="Times New Roman"/>
                <w:sz w:val="27"/>
                <w:szCs w:val="27"/>
              </w:rPr>
              <w:t>QĐ-</w:t>
            </w:r>
            <w:r w:rsidRPr="006D6EA4">
              <w:rPr>
                <w:rFonts w:ascii="Times New Roman" w:hAnsi="Times New Roman"/>
                <w:sz w:val="27"/>
                <w:szCs w:val="27"/>
              </w:rPr>
              <w:t>BNV</w:t>
            </w:r>
          </w:p>
          <w:p w14:paraId="07439A4A" w14:textId="474E548D" w:rsidR="00117FE9" w:rsidRPr="00852790" w:rsidRDefault="00117FE9" w:rsidP="007F1866">
            <w:pPr>
              <w:jc w:val="center"/>
              <w:rPr>
                <w:rFonts w:ascii="Times New Roman" w:hAnsi="Times New Roman"/>
                <w:spacing w:val="-10"/>
                <w:sz w:val="24"/>
                <w:szCs w:val="24"/>
              </w:rPr>
            </w:pPr>
          </w:p>
        </w:tc>
        <w:tc>
          <w:tcPr>
            <w:tcW w:w="5670" w:type="dxa"/>
            <w:tcBorders>
              <w:top w:val="nil"/>
              <w:left w:val="nil"/>
              <w:bottom w:val="nil"/>
              <w:right w:val="nil"/>
            </w:tcBorders>
          </w:tcPr>
          <w:p w14:paraId="4782B398" w14:textId="77777777" w:rsidR="00117FE9" w:rsidRPr="00852790" w:rsidRDefault="00117FE9" w:rsidP="006740F3">
            <w:pPr>
              <w:jc w:val="center"/>
              <w:rPr>
                <w:rFonts w:ascii="Times New Roman" w:hAnsi="Times New Roman"/>
                <w:b/>
                <w:szCs w:val="24"/>
              </w:rPr>
            </w:pPr>
            <w:r w:rsidRPr="00852790">
              <w:rPr>
                <w:rFonts w:ascii="Times New Roman" w:hAnsi="Times New Roman"/>
                <w:b/>
                <w:szCs w:val="24"/>
              </w:rPr>
              <w:t>CỘNG HOÀ XÃ HỘI CHỦ NGHĨA VIỆT NAM</w:t>
            </w:r>
          </w:p>
          <w:p w14:paraId="7C309639" w14:textId="77777777" w:rsidR="00117FE9" w:rsidRPr="006D6EA4" w:rsidRDefault="00117FE9" w:rsidP="006740F3">
            <w:pPr>
              <w:jc w:val="center"/>
              <w:rPr>
                <w:rFonts w:ascii="Times New Roman" w:hAnsi="Times New Roman"/>
                <w:b/>
                <w:sz w:val="28"/>
                <w:szCs w:val="28"/>
              </w:rPr>
            </w:pPr>
            <w:r w:rsidRPr="006D6EA4">
              <w:rPr>
                <w:rFonts w:ascii="Times New Roman" w:hAnsi="Times New Roman"/>
                <w:b/>
                <w:sz w:val="28"/>
                <w:szCs w:val="28"/>
              </w:rPr>
              <w:t>Độc lập - Tự do - Hạnh phúc</w:t>
            </w:r>
          </w:p>
          <w:p w14:paraId="6CD621AC" w14:textId="2E19D5DB" w:rsidR="00117FE9" w:rsidRPr="006D6EA4" w:rsidRDefault="00654326" w:rsidP="006D6EA4">
            <w:pPr>
              <w:jc w:val="center"/>
              <w:rPr>
                <w:rFonts w:ascii="Times New Roman" w:hAnsi="Times New Roman"/>
                <w:sz w:val="24"/>
                <w:szCs w:val="24"/>
              </w:rPr>
            </w:pPr>
            <w:r>
              <w:rPr>
                <w:rFonts w:ascii="Times New Roman" w:hAnsi="Times New Roman"/>
                <w:noProof/>
                <w:sz w:val="24"/>
                <w:szCs w:val="24"/>
                <w:lang w:val="en-US"/>
              </w:rPr>
              <mc:AlternateContent>
                <mc:Choice Requires="wps">
                  <w:drawing>
                    <wp:anchor distT="4294967291" distB="4294967291" distL="114300" distR="114300" simplePos="0" relativeHeight="251662336" behindDoc="0" locked="0" layoutInCell="1" allowOverlap="1" wp14:anchorId="14A5E7F8" wp14:editId="4CA9C904">
                      <wp:simplePos x="0" y="0"/>
                      <wp:positionH relativeFrom="column">
                        <wp:posOffset>643461</wp:posOffset>
                      </wp:positionH>
                      <wp:positionV relativeFrom="paragraph">
                        <wp:posOffset>58420</wp:posOffset>
                      </wp:positionV>
                      <wp:extent cx="2120510" cy="0"/>
                      <wp:effectExtent l="0" t="0" r="32385" b="1905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9E84F" id="Line 6"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0.65pt,4.6pt" to="217.6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T7p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"/>
                  </w:pict>
                </mc:Fallback>
              </mc:AlternateContent>
            </w:r>
          </w:p>
          <w:p w14:paraId="6DD6ABB5" w14:textId="6AD1090B" w:rsidR="00117FE9" w:rsidRPr="00852790" w:rsidRDefault="00117FE9" w:rsidP="006740F3">
            <w:pPr>
              <w:jc w:val="center"/>
              <w:rPr>
                <w:rFonts w:ascii="Times New Roman" w:hAnsi="Times New Roman"/>
                <w:i/>
                <w:szCs w:val="26"/>
              </w:rPr>
            </w:pPr>
            <w:r w:rsidRPr="00852790">
              <w:rPr>
                <w:rFonts w:ascii="Times New Roman" w:hAnsi="Times New Roman"/>
                <w:i/>
                <w:sz w:val="28"/>
                <w:szCs w:val="26"/>
              </w:rPr>
              <w:t>Hà Nội, ngày      tháng     năm 202</w:t>
            </w:r>
            <w:r w:rsidR="00C85E4F">
              <w:rPr>
                <w:rFonts w:ascii="Times New Roman" w:hAnsi="Times New Roman"/>
                <w:i/>
                <w:sz w:val="28"/>
                <w:szCs w:val="26"/>
              </w:rPr>
              <w:t>6</w:t>
            </w:r>
          </w:p>
        </w:tc>
      </w:tr>
    </w:tbl>
    <w:p w14:paraId="1AD46684" w14:textId="0E1E5AA3" w:rsidR="00D67462" w:rsidRPr="000216F9" w:rsidRDefault="00041E31" w:rsidP="006D6EA4">
      <w:pPr>
        <w:spacing w:before="240"/>
        <w:jc w:val="center"/>
        <w:rPr>
          <w:rFonts w:ascii="Times New Roman" w:hAnsi="Times New Roman"/>
          <w:b/>
          <w:bCs/>
          <w:sz w:val="28"/>
          <w:szCs w:val="28"/>
          <w:lang w:val="en-US"/>
        </w:rPr>
      </w:pPr>
      <w:r w:rsidRPr="000216F9">
        <w:rPr>
          <w:rFonts w:ascii="Times New Roman" w:hAnsi="Times New Roman"/>
          <w:b/>
          <w:bCs/>
          <w:sz w:val="28"/>
          <w:szCs w:val="28"/>
          <w:lang w:val="en-US"/>
        </w:rPr>
        <w:t>QUYẾT ĐỊNH</w:t>
      </w:r>
    </w:p>
    <w:p w14:paraId="018D4BC3" w14:textId="6B722C9F" w:rsidR="00A257DC" w:rsidRDefault="007E7DDE" w:rsidP="006D6EA4">
      <w:pPr>
        <w:jc w:val="center"/>
        <w:rPr>
          <w:rFonts w:ascii="Times New Roman" w:hAnsi="Times New Roman"/>
          <w:b/>
          <w:bCs/>
          <w:sz w:val="28"/>
          <w:szCs w:val="28"/>
          <w:lang w:val="vi-VN"/>
        </w:rPr>
      </w:pPr>
      <w:r>
        <w:rPr>
          <w:rFonts w:ascii="Times New Roman" w:hAnsi="Times New Roman"/>
          <w:b/>
          <w:bCs/>
          <w:sz w:val="28"/>
          <w:szCs w:val="28"/>
          <w:lang w:val="en-US"/>
        </w:rPr>
        <w:t>Về việc ban hành Q</w:t>
      </w:r>
      <w:r w:rsidR="00041E31" w:rsidRPr="000216F9">
        <w:rPr>
          <w:rFonts w:ascii="Times New Roman" w:hAnsi="Times New Roman"/>
          <w:b/>
          <w:bCs/>
          <w:sz w:val="28"/>
          <w:szCs w:val="28"/>
          <w:lang w:val="en-US"/>
        </w:rPr>
        <w:t xml:space="preserve">uy trình nghiệm </w:t>
      </w:r>
      <w:proofErr w:type="gramStart"/>
      <w:r w:rsidR="00041E31" w:rsidRPr="000216F9">
        <w:rPr>
          <w:rFonts w:ascii="Times New Roman" w:hAnsi="Times New Roman"/>
          <w:b/>
          <w:bCs/>
          <w:sz w:val="28"/>
          <w:szCs w:val="28"/>
          <w:lang w:val="en-US"/>
        </w:rPr>
        <w:t>thu</w:t>
      </w:r>
      <w:proofErr w:type="gramEnd"/>
      <w:r w:rsidR="00041E31" w:rsidRPr="000216F9">
        <w:rPr>
          <w:rFonts w:ascii="Times New Roman" w:hAnsi="Times New Roman"/>
          <w:b/>
          <w:bCs/>
          <w:sz w:val="28"/>
          <w:szCs w:val="28"/>
          <w:lang w:val="en-US"/>
        </w:rPr>
        <w:t xml:space="preserve"> </w:t>
      </w:r>
      <w:bookmarkStart w:id="0" w:name="_GoBack"/>
      <w:bookmarkEnd w:id="0"/>
    </w:p>
    <w:p w14:paraId="3D87D397" w14:textId="4B240461" w:rsidR="00041E31" w:rsidRPr="000216F9" w:rsidRDefault="00041E31" w:rsidP="006D6EA4">
      <w:pPr>
        <w:jc w:val="center"/>
        <w:rPr>
          <w:rFonts w:ascii="Times New Roman" w:hAnsi="Times New Roman"/>
          <w:b/>
          <w:bCs/>
          <w:sz w:val="28"/>
          <w:szCs w:val="28"/>
          <w:lang w:val="en-US"/>
        </w:rPr>
      </w:pPr>
      <w:r w:rsidRPr="000216F9">
        <w:rPr>
          <w:rFonts w:ascii="Times New Roman" w:hAnsi="Times New Roman"/>
          <w:b/>
          <w:bCs/>
          <w:sz w:val="28"/>
          <w:szCs w:val="28"/>
          <w:lang w:val="en-US"/>
        </w:rPr>
        <w:t>Điều tra cơ sở hành chính, sự nghiệp năm 2026</w:t>
      </w:r>
    </w:p>
    <w:p w14:paraId="57736A3C" w14:textId="3FC8DA13" w:rsidR="00054F78" w:rsidRDefault="006D6EA4" w:rsidP="000216F9">
      <w:pPr>
        <w:ind w:firstLine="720"/>
        <w:jc w:val="center"/>
        <w:rPr>
          <w:rFonts w:ascii="Times New Roman" w:hAnsi="Times New Roman"/>
          <w:sz w:val="28"/>
          <w:szCs w:val="28"/>
          <w:lang w:val="en-US"/>
        </w:rPr>
      </w:pPr>
      <w:r>
        <w:rPr>
          <w:rFonts w:ascii="Times New Roman" w:hAnsi="Times New Roman"/>
          <w:noProof/>
          <w:sz w:val="24"/>
          <w:szCs w:val="24"/>
          <w:lang w:val="en-US"/>
        </w:rPr>
        <mc:AlternateContent>
          <mc:Choice Requires="wps">
            <w:drawing>
              <wp:anchor distT="4294967291" distB="4294967291" distL="114300" distR="114300" simplePos="0" relativeHeight="251664384" behindDoc="0" locked="0" layoutInCell="1" allowOverlap="1" wp14:anchorId="1E577419" wp14:editId="7FDA7A86">
                <wp:simplePos x="0" y="0"/>
                <wp:positionH relativeFrom="column">
                  <wp:posOffset>2113280</wp:posOffset>
                </wp:positionH>
                <wp:positionV relativeFrom="paragraph">
                  <wp:posOffset>95149</wp:posOffset>
                </wp:positionV>
                <wp:extent cx="1534536" cy="0"/>
                <wp:effectExtent l="0" t="0" r="2794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5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6ADA4" id="Line 7"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66.4pt,7.5pt" to="28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TIW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"/>
            </w:pict>
          </mc:Fallback>
        </mc:AlternateContent>
      </w:r>
    </w:p>
    <w:p w14:paraId="4192A216" w14:textId="2A855266" w:rsidR="00054F78" w:rsidRPr="00054F78" w:rsidRDefault="00054F78" w:rsidP="006D6EA4">
      <w:pPr>
        <w:spacing w:before="240"/>
        <w:jc w:val="center"/>
        <w:rPr>
          <w:rFonts w:ascii="Times New Roman" w:hAnsi="Times New Roman"/>
          <w:b/>
          <w:bCs/>
          <w:sz w:val="28"/>
          <w:szCs w:val="28"/>
          <w:lang w:val="en-US"/>
        </w:rPr>
      </w:pPr>
      <w:r w:rsidRPr="00054F78">
        <w:rPr>
          <w:rFonts w:ascii="Times New Roman" w:hAnsi="Times New Roman"/>
          <w:b/>
          <w:bCs/>
          <w:sz w:val="28"/>
          <w:szCs w:val="28"/>
          <w:lang w:val="en-US"/>
        </w:rPr>
        <w:t>BỘ TRƯỞNG BỘ NỘI VỤ</w:t>
      </w:r>
    </w:p>
    <w:p w14:paraId="05FD525B" w14:textId="36E817E2" w:rsidR="00054F78" w:rsidRPr="00D67462" w:rsidRDefault="00054F78" w:rsidP="00054F78">
      <w:pPr>
        <w:ind w:firstLine="720"/>
        <w:jc w:val="center"/>
        <w:rPr>
          <w:rFonts w:ascii="Times New Roman" w:hAnsi="Times New Roman"/>
          <w:sz w:val="28"/>
          <w:szCs w:val="28"/>
          <w:lang w:val="en-US"/>
        </w:rPr>
      </w:pPr>
    </w:p>
    <w:p w14:paraId="7A388558" w14:textId="3F16C44F" w:rsidR="004A2E87" w:rsidRPr="004A2E87" w:rsidRDefault="004A2E87" w:rsidP="006D6EA4">
      <w:pPr>
        <w:spacing w:before="40" w:after="40"/>
        <w:ind w:firstLine="720"/>
        <w:jc w:val="both"/>
        <w:rPr>
          <w:rFonts w:ascii="Times New Roman" w:hAnsi="Times New Roman"/>
          <w:i/>
          <w:iCs/>
          <w:color w:val="000000"/>
          <w:sz w:val="28"/>
          <w:szCs w:val="28"/>
          <w:lang w:val="en-US"/>
        </w:rPr>
      </w:pPr>
      <w:r w:rsidRPr="004A2E87">
        <w:rPr>
          <w:rFonts w:ascii="Times New Roman" w:hAnsi="Times New Roman"/>
          <w:i/>
          <w:iCs/>
          <w:color w:val="000000"/>
          <w:sz w:val="28"/>
          <w:szCs w:val="28"/>
          <w:lang w:val="en-US"/>
        </w:rPr>
        <w:t>Căn cứ Luật Thống kê ngày 23 tháng 11 năm 2015;</w:t>
      </w:r>
      <w:r w:rsidR="0006314D">
        <w:rPr>
          <w:rFonts w:ascii="Times New Roman" w:hAnsi="Times New Roman"/>
          <w:i/>
          <w:iCs/>
          <w:color w:val="000000"/>
          <w:sz w:val="28"/>
          <w:szCs w:val="28"/>
          <w:lang w:val="en-US"/>
        </w:rPr>
        <w:t xml:space="preserve"> </w:t>
      </w:r>
      <w:r w:rsidRPr="004A2E87">
        <w:rPr>
          <w:rFonts w:ascii="Times New Roman" w:hAnsi="Times New Roman"/>
          <w:i/>
          <w:iCs/>
          <w:color w:val="000000"/>
          <w:sz w:val="28"/>
          <w:szCs w:val="28"/>
          <w:lang w:val="en-US"/>
        </w:rPr>
        <w:t>Luật sửa đổi, bổ sung một số điều và Phụ lục Danh mục chỉ tiêu thống kê quốc gia của Luật Thống kê ngày 12 tháng 11 năm 2021;</w:t>
      </w:r>
      <w:r w:rsidR="0006314D">
        <w:rPr>
          <w:rFonts w:ascii="Times New Roman" w:hAnsi="Times New Roman"/>
          <w:i/>
          <w:iCs/>
          <w:color w:val="000000"/>
          <w:sz w:val="28"/>
          <w:szCs w:val="28"/>
          <w:lang w:val="en-US"/>
        </w:rPr>
        <w:t xml:space="preserve"> </w:t>
      </w:r>
      <w:r w:rsidRPr="004A2E87">
        <w:rPr>
          <w:rFonts w:ascii="Times New Roman" w:hAnsi="Times New Roman"/>
          <w:i/>
          <w:iCs/>
          <w:color w:val="000000"/>
          <w:sz w:val="28"/>
          <w:szCs w:val="28"/>
          <w:lang w:val="en-US"/>
        </w:rPr>
        <w:t>Luật sửa đổi, bổ sung một số điều của Luật Thống kê ngày 10 tháng 12 năm 2025;</w:t>
      </w:r>
    </w:p>
    <w:p w14:paraId="656071A9" w14:textId="77777777" w:rsidR="004A2E87" w:rsidRPr="004A2E87" w:rsidRDefault="004A2E87" w:rsidP="006D6EA4">
      <w:pPr>
        <w:spacing w:before="40" w:after="40"/>
        <w:ind w:firstLine="720"/>
        <w:jc w:val="both"/>
        <w:rPr>
          <w:rFonts w:ascii="Times New Roman" w:hAnsi="Times New Roman"/>
          <w:i/>
          <w:iCs/>
          <w:color w:val="000000"/>
          <w:sz w:val="28"/>
          <w:szCs w:val="28"/>
          <w:lang w:val="en-US"/>
        </w:rPr>
      </w:pPr>
      <w:r w:rsidRPr="004A2E87">
        <w:rPr>
          <w:rFonts w:ascii="Times New Roman" w:hAnsi="Times New Roman"/>
          <w:i/>
          <w:iCs/>
          <w:color w:val="000000"/>
          <w:sz w:val="28"/>
          <w:szCs w:val="28"/>
          <w:lang w:val="en-US"/>
        </w:rPr>
        <w:t>Căn cứ Nghị định số 25/2025/NĐ-CP ngày 21 tháng 02 năm 2025 của Chính phủ quy định chức năng, nhiệm vụ, quyền hạn và cơ cấu tổ chức của Bộ Nội vụ;</w:t>
      </w:r>
    </w:p>
    <w:p w14:paraId="6A65542D" w14:textId="52226B71" w:rsidR="004A2E87" w:rsidRPr="00117C88" w:rsidRDefault="004A2E87" w:rsidP="006D6EA4">
      <w:pPr>
        <w:spacing w:before="40" w:after="40"/>
        <w:ind w:firstLine="720"/>
        <w:jc w:val="both"/>
        <w:rPr>
          <w:rFonts w:ascii="Times New Roman" w:hAnsi="Times New Roman"/>
          <w:i/>
          <w:iCs/>
          <w:color w:val="000000"/>
          <w:spacing w:val="-4"/>
          <w:sz w:val="28"/>
          <w:szCs w:val="28"/>
          <w:lang w:val="en-US"/>
        </w:rPr>
      </w:pPr>
      <w:r w:rsidRPr="00117C88">
        <w:rPr>
          <w:rFonts w:ascii="Times New Roman" w:hAnsi="Times New Roman"/>
          <w:i/>
          <w:iCs/>
          <w:color w:val="000000"/>
          <w:spacing w:val="-4"/>
          <w:sz w:val="28"/>
          <w:szCs w:val="28"/>
          <w:lang w:val="en-US"/>
        </w:rPr>
        <w:t>Căn cứ Quyết định số 03/2023/QĐ-TTg ngày 15 tháng 02 năm 2023 của Thủ tướng Chính phủ về việc ban hành Chương trình điều tra thống kê quốc gia;</w:t>
      </w:r>
    </w:p>
    <w:p w14:paraId="39AA85AE" w14:textId="56CB5D71" w:rsidR="004965C4" w:rsidRDefault="004965C4" w:rsidP="006D6EA4">
      <w:pPr>
        <w:spacing w:before="40" w:after="40"/>
        <w:ind w:firstLine="720"/>
        <w:jc w:val="both"/>
        <w:rPr>
          <w:rFonts w:ascii="Times New Roman" w:hAnsi="Times New Roman"/>
          <w:i/>
          <w:iCs/>
          <w:color w:val="000000"/>
          <w:sz w:val="28"/>
          <w:szCs w:val="28"/>
        </w:rPr>
      </w:pPr>
      <w:r w:rsidRPr="004965C4">
        <w:rPr>
          <w:rFonts w:ascii="Times New Roman" w:hAnsi="Times New Roman"/>
          <w:i/>
          <w:iCs/>
          <w:color w:val="000000"/>
          <w:sz w:val="28"/>
          <w:szCs w:val="28"/>
        </w:rPr>
        <w:t>Căn cứ Quyết định số 1559/QĐ-BNV ngày 31 tháng 12 năm 2025 của Bộ trưởng Bộ Nội vụ về tổ chức Điều tra cơ sở hành chính, sự nghiệp năm 2026;</w:t>
      </w:r>
    </w:p>
    <w:p w14:paraId="52CC8F31" w14:textId="6775EBF4" w:rsidR="004965C4" w:rsidRPr="00F91104" w:rsidRDefault="004965C4" w:rsidP="006D6EA4">
      <w:pPr>
        <w:spacing w:before="40" w:after="40"/>
        <w:ind w:firstLine="720"/>
        <w:jc w:val="both"/>
        <w:rPr>
          <w:rFonts w:ascii="Times New Roman" w:hAnsi="Times New Roman"/>
          <w:i/>
          <w:iCs/>
          <w:color w:val="000000"/>
          <w:spacing w:val="-4"/>
          <w:sz w:val="28"/>
          <w:szCs w:val="28"/>
          <w:lang w:val="en-US"/>
        </w:rPr>
      </w:pPr>
      <w:r w:rsidRPr="00F91104">
        <w:rPr>
          <w:rFonts w:ascii="Times New Roman" w:hAnsi="Times New Roman"/>
          <w:i/>
          <w:iCs/>
          <w:color w:val="000000"/>
          <w:spacing w:val="-4"/>
          <w:sz w:val="28"/>
          <w:szCs w:val="28"/>
          <w:lang w:val="en-US"/>
        </w:rPr>
        <w:t>Căn cứ Quyết định số 10/QĐ-BNV ngày 07 tháng 01 năm 2026 của Bộ trưởng Bộ Nội vụ ban hành Phương án Điều tra cơ sở hành chính, sự nghiệp năm 2026;</w:t>
      </w:r>
    </w:p>
    <w:p w14:paraId="698B3D11" w14:textId="00A77762" w:rsidR="004A2E87" w:rsidRPr="004A2E87" w:rsidRDefault="004965C4" w:rsidP="006D6EA4">
      <w:pPr>
        <w:spacing w:before="40" w:after="40"/>
        <w:ind w:firstLine="720"/>
        <w:jc w:val="both"/>
        <w:rPr>
          <w:rFonts w:ascii="Times New Roman" w:hAnsi="Times New Roman"/>
          <w:i/>
          <w:iCs/>
          <w:color w:val="000000"/>
          <w:sz w:val="28"/>
          <w:szCs w:val="28"/>
          <w:lang w:val="en-US"/>
        </w:rPr>
      </w:pPr>
      <w:r>
        <w:rPr>
          <w:rFonts w:ascii="Times New Roman" w:hAnsi="Times New Roman"/>
          <w:i/>
          <w:iCs/>
          <w:color w:val="000000"/>
          <w:sz w:val="28"/>
          <w:szCs w:val="28"/>
          <w:lang w:val="en-US"/>
        </w:rPr>
        <w:t xml:space="preserve">Căn cứ Quyết định số </w:t>
      </w:r>
      <w:r w:rsidR="0006314D">
        <w:rPr>
          <w:rFonts w:ascii="Times New Roman" w:hAnsi="Times New Roman"/>
          <w:i/>
          <w:iCs/>
          <w:color w:val="000000"/>
          <w:sz w:val="28"/>
          <w:szCs w:val="28"/>
          <w:lang w:val="en-US"/>
        </w:rPr>
        <w:t>200/QĐ-BNV ngày 02 tháng 3 năm 2026 của Bộ trưởng Bộ Nội vụ về việc sửa đổi Điều 3 Quyết định số 1559/QĐ-BNV ngày 31 tháng 12 năm 2025 của</w:t>
      </w:r>
      <w:r w:rsidR="003A02FF">
        <w:rPr>
          <w:rFonts w:ascii="Times New Roman" w:hAnsi="Times New Roman"/>
          <w:i/>
          <w:iCs/>
          <w:color w:val="000000"/>
          <w:sz w:val="28"/>
          <w:szCs w:val="28"/>
          <w:lang w:val="en-US"/>
        </w:rPr>
        <w:t xml:space="preserve"> Bộ trưởng Bộ Nội vụ về tổ chức Điều tra cơ sở hành chính, sự nghiệp năm 2026 và sửa đổi, bổ sung Phương án Điều tra cơ sở hành chính, sự nghiệp năm 2026 ban hành theo </w:t>
      </w:r>
      <w:r w:rsidR="006D6EA4">
        <w:rPr>
          <w:rFonts w:ascii="Times New Roman" w:hAnsi="Times New Roman"/>
          <w:i/>
          <w:iCs/>
          <w:color w:val="000000"/>
          <w:sz w:val="28"/>
          <w:szCs w:val="28"/>
          <w:lang w:val="en-US"/>
        </w:rPr>
        <w:t>Quyết định số 10/QĐ-BNV ngày 04</w:t>
      </w:r>
      <w:r w:rsidR="003A02FF">
        <w:rPr>
          <w:rFonts w:ascii="Times New Roman" w:hAnsi="Times New Roman"/>
          <w:i/>
          <w:iCs/>
          <w:color w:val="000000"/>
          <w:sz w:val="28"/>
          <w:szCs w:val="28"/>
          <w:lang w:val="en-US"/>
        </w:rPr>
        <w:t xml:space="preserve"> tháng 01 năm 2026 của Bộ trưởng Bộ Nội vụ;</w:t>
      </w:r>
      <w:r w:rsidR="0006314D">
        <w:rPr>
          <w:rFonts w:ascii="Times New Roman" w:hAnsi="Times New Roman"/>
          <w:i/>
          <w:iCs/>
          <w:color w:val="000000"/>
          <w:sz w:val="28"/>
          <w:szCs w:val="28"/>
          <w:lang w:val="en-US"/>
        </w:rPr>
        <w:t xml:space="preserve"> </w:t>
      </w:r>
    </w:p>
    <w:p w14:paraId="72A6C352" w14:textId="7B22E647" w:rsidR="00117C88" w:rsidRPr="00117C88" w:rsidRDefault="00300484" w:rsidP="006D6EA4">
      <w:pPr>
        <w:spacing w:before="40" w:after="40"/>
        <w:ind w:firstLine="720"/>
        <w:jc w:val="both"/>
        <w:rPr>
          <w:rFonts w:ascii="Times New Roman" w:hAnsi="Times New Roman"/>
          <w:i/>
          <w:iCs/>
          <w:color w:val="000000"/>
          <w:spacing w:val="-4"/>
          <w:sz w:val="28"/>
          <w:szCs w:val="28"/>
          <w:lang w:val="en-US"/>
        </w:rPr>
      </w:pPr>
      <w:r w:rsidRPr="00117C88">
        <w:rPr>
          <w:rFonts w:ascii="Times New Roman" w:hAnsi="Times New Roman"/>
          <w:i/>
          <w:iCs/>
          <w:color w:val="000000"/>
          <w:spacing w:val="-4"/>
          <w:sz w:val="28"/>
          <w:szCs w:val="28"/>
          <w:lang w:val="en-US"/>
        </w:rPr>
        <w:t xml:space="preserve">Xét đề nghị của Vụ trưởng Vụ Kế hoạch - Tài chính, Bộ Nội vụ, Ủy viên thường trực Ban </w:t>
      </w:r>
      <w:r w:rsidR="00117C88">
        <w:rPr>
          <w:rFonts w:ascii="Times New Roman" w:hAnsi="Times New Roman"/>
          <w:i/>
          <w:iCs/>
          <w:color w:val="000000"/>
          <w:spacing w:val="-4"/>
          <w:sz w:val="28"/>
          <w:szCs w:val="28"/>
          <w:lang w:val="en-US"/>
        </w:rPr>
        <w:t>C</w:t>
      </w:r>
      <w:r w:rsidRPr="00117C88">
        <w:rPr>
          <w:rFonts w:ascii="Times New Roman" w:hAnsi="Times New Roman"/>
          <w:i/>
          <w:iCs/>
          <w:color w:val="000000"/>
          <w:spacing w:val="-4"/>
          <w:sz w:val="28"/>
          <w:szCs w:val="28"/>
          <w:lang w:val="en-US"/>
        </w:rPr>
        <w:t xml:space="preserve">hỉ đạo </w:t>
      </w:r>
      <w:r w:rsidR="00117C88">
        <w:rPr>
          <w:rFonts w:ascii="Times New Roman" w:hAnsi="Times New Roman"/>
          <w:i/>
          <w:iCs/>
          <w:color w:val="000000"/>
          <w:spacing w:val="-4"/>
          <w:sz w:val="28"/>
          <w:szCs w:val="28"/>
          <w:lang w:val="en-US"/>
        </w:rPr>
        <w:t>Đ</w:t>
      </w:r>
      <w:r w:rsidRPr="00117C88">
        <w:rPr>
          <w:rFonts w:ascii="Times New Roman" w:hAnsi="Times New Roman"/>
          <w:i/>
          <w:iCs/>
          <w:color w:val="000000"/>
          <w:spacing w:val="-4"/>
          <w:sz w:val="28"/>
          <w:szCs w:val="28"/>
          <w:lang w:val="en-US"/>
        </w:rPr>
        <w:t>iều tra cơ sở hành chính</w:t>
      </w:r>
      <w:r w:rsidR="00C475D6" w:rsidRPr="00117C88">
        <w:rPr>
          <w:rFonts w:ascii="Times New Roman" w:hAnsi="Times New Roman"/>
          <w:i/>
          <w:iCs/>
          <w:color w:val="000000"/>
          <w:spacing w:val="-4"/>
          <w:sz w:val="28"/>
          <w:szCs w:val="28"/>
          <w:lang w:val="en-US"/>
        </w:rPr>
        <w:t>, sự nghiệp</w:t>
      </w:r>
      <w:r w:rsidRPr="00117C88">
        <w:rPr>
          <w:rFonts w:ascii="Times New Roman" w:hAnsi="Times New Roman"/>
          <w:i/>
          <w:iCs/>
          <w:color w:val="000000"/>
          <w:spacing w:val="-4"/>
          <w:sz w:val="28"/>
          <w:szCs w:val="28"/>
          <w:lang w:val="en-US"/>
        </w:rPr>
        <w:t xml:space="preserve"> Trung ương năm 202</w:t>
      </w:r>
      <w:r w:rsidR="00C475D6" w:rsidRPr="00117C88">
        <w:rPr>
          <w:rFonts w:ascii="Times New Roman" w:hAnsi="Times New Roman"/>
          <w:i/>
          <w:iCs/>
          <w:color w:val="000000"/>
          <w:spacing w:val="-4"/>
          <w:sz w:val="28"/>
          <w:szCs w:val="28"/>
          <w:lang w:val="en-US"/>
        </w:rPr>
        <w:t>6</w:t>
      </w:r>
      <w:r w:rsidRPr="00117C88">
        <w:rPr>
          <w:rFonts w:ascii="Times New Roman" w:hAnsi="Times New Roman"/>
          <w:i/>
          <w:iCs/>
          <w:color w:val="000000"/>
          <w:spacing w:val="-4"/>
          <w:sz w:val="28"/>
          <w:szCs w:val="28"/>
          <w:lang w:val="en-US"/>
        </w:rPr>
        <w:t>.</w:t>
      </w:r>
    </w:p>
    <w:p w14:paraId="502AAF8B" w14:textId="4E144835" w:rsidR="00117C88" w:rsidRPr="00300484" w:rsidRDefault="006D6EA4" w:rsidP="006D6EA4">
      <w:pPr>
        <w:spacing w:before="240" w:after="360"/>
        <w:jc w:val="center"/>
        <w:rPr>
          <w:rFonts w:ascii="Times New Roman" w:hAnsi="Times New Roman"/>
          <w:b/>
          <w:bCs/>
          <w:color w:val="000000"/>
          <w:sz w:val="28"/>
          <w:szCs w:val="28"/>
          <w:lang w:val="en-US"/>
        </w:rPr>
      </w:pPr>
      <w:r>
        <w:rPr>
          <w:rFonts w:ascii="Times New Roman" w:hAnsi="Times New Roman"/>
          <w:b/>
          <w:bCs/>
          <w:color w:val="000000"/>
          <w:sz w:val="28"/>
          <w:szCs w:val="28"/>
          <w:lang w:val="en-US"/>
        </w:rPr>
        <w:t>QUYẾT ĐỊNH:</w:t>
      </w:r>
    </w:p>
    <w:p w14:paraId="30FE1D28" w14:textId="6ABD5EC3" w:rsidR="00300484" w:rsidRPr="006D6EA4" w:rsidRDefault="00300484" w:rsidP="00F91104">
      <w:pPr>
        <w:spacing w:before="120"/>
        <w:ind w:firstLine="720"/>
        <w:jc w:val="both"/>
        <w:rPr>
          <w:rFonts w:ascii="Times New Roman" w:hAnsi="Times New Roman"/>
          <w:color w:val="FF0000"/>
          <w:spacing w:val="-2"/>
          <w:sz w:val="28"/>
          <w:szCs w:val="28"/>
          <w:lang w:val="en-US"/>
        </w:rPr>
      </w:pPr>
      <w:r w:rsidRPr="006D6EA4">
        <w:rPr>
          <w:rFonts w:ascii="Times New Roman" w:hAnsi="Times New Roman"/>
          <w:b/>
          <w:bCs/>
          <w:color w:val="000000"/>
          <w:spacing w:val="-2"/>
          <w:sz w:val="28"/>
          <w:szCs w:val="28"/>
          <w:lang w:val="en-US"/>
        </w:rPr>
        <w:t xml:space="preserve">Điều 1. </w:t>
      </w:r>
      <w:r w:rsidRPr="006D6EA4">
        <w:rPr>
          <w:rFonts w:ascii="Times New Roman" w:hAnsi="Times New Roman"/>
          <w:color w:val="000000"/>
          <w:spacing w:val="-2"/>
          <w:sz w:val="28"/>
          <w:szCs w:val="28"/>
          <w:lang w:val="en-US"/>
        </w:rPr>
        <w:t xml:space="preserve">Ban hành Quy trình nghiệm </w:t>
      </w:r>
      <w:proofErr w:type="gramStart"/>
      <w:r w:rsidRPr="006D6EA4">
        <w:rPr>
          <w:rFonts w:ascii="Times New Roman" w:hAnsi="Times New Roman"/>
          <w:color w:val="000000"/>
          <w:spacing w:val="-2"/>
          <w:sz w:val="28"/>
          <w:szCs w:val="28"/>
          <w:lang w:val="en-US"/>
        </w:rPr>
        <w:t>thu</w:t>
      </w:r>
      <w:proofErr w:type="gramEnd"/>
      <w:r w:rsidRPr="006D6EA4">
        <w:rPr>
          <w:rFonts w:ascii="Times New Roman" w:hAnsi="Times New Roman"/>
          <w:color w:val="000000"/>
          <w:spacing w:val="-2"/>
          <w:sz w:val="28"/>
          <w:szCs w:val="28"/>
          <w:lang w:val="en-US"/>
        </w:rPr>
        <w:t xml:space="preserve"> Điều tra cơ sở hành chính</w:t>
      </w:r>
      <w:r w:rsidR="00C475D6" w:rsidRPr="006D6EA4">
        <w:rPr>
          <w:rFonts w:ascii="Times New Roman" w:hAnsi="Times New Roman"/>
          <w:color w:val="000000"/>
          <w:spacing w:val="-2"/>
          <w:sz w:val="28"/>
          <w:szCs w:val="28"/>
          <w:lang w:val="en-US"/>
        </w:rPr>
        <w:t>, sự nghiệp</w:t>
      </w:r>
      <w:r w:rsidR="006B4B33" w:rsidRPr="006D6EA4">
        <w:rPr>
          <w:rFonts w:ascii="Times New Roman" w:hAnsi="Times New Roman"/>
          <w:color w:val="000000"/>
          <w:spacing w:val="-2"/>
          <w:sz w:val="28"/>
          <w:szCs w:val="28"/>
          <w:lang w:val="vi-VN"/>
        </w:rPr>
        <w:t xml:space="preserve"> (viết tắt là CSHCSN)</w:t>
      </w:r>
      <w:r w:rsidRPr="006D6EA4">
        <w:rPr>
          <w:rFonts w:ascii="Times New Roman" w:hAnsi="Times New Roman"/>
          <w:color w:val="000000"/>
          <w:spacing w:val="-2"/>
          <w:sz w:val="28"/>
          <w:szCs w:val="28"/>
          <w:lang w:val="en-US"/>
        </w:rPr>
        <w:t xml:space="preserve"> năm 202</w:t>
      </w:r>
      <w:r w:rsidR="00C475D6" w:rsidRPr="006D6EA4">
        <w:rPr>
          <w:rFonts w:ascii="Times New Roman" w:hAnsi="Times New Roman"/>
          <w:color w:val="000000"/>
          <w:spacing w:val="-2"/>
          <w:sz w:val="28"/>
          <w:szCs w:val="28"/>
          <w:lang w:val="en-US"/>
        </w:rPr>
        <w:t>6</w:t>
      </w:r>
      <w:r w:rsidRPr="006D6EA4">
        <w:rPr>
          <w:rFonts w:ascii="Times New Roman" w:hAnsi="Times New Roman"/>
          <w:color w:val="000000"/>
          <w:spacing w:val="-2"/>
          <w:sz w:val="28"/>
          <w:szCs w:val="28"/>
          <w:lang w:val="en-US"/>
        </w:rPr>
        <w:t xml:space="preserve"> kèm theo Quyết định này</w:t>
      </w:r>
      <w:r w:rsidR="00C475D6" w:rsidRPr="006D6EA4">
        <w:rPr>
          <w:rFonts w:ascii="Times New Roman" w:hAnsi="Times New Roman"/>
          <w:color w:val="000000"/>
          <w:spacing w:val="-2"/>
          <w:sz w:val="28"/>
          <w:szCs w:val="28"/>
          <w:lang w:val="en-US"/>
        </w:rPr>
        <w:t>.</w:t>
      </w:r>
    </w:p>
    <w:p w14:paraId="1FB1462C" w14:textId="77777777" w:rsidR="00300484" w:rsidRPr="00300484" w:rsidRDefault="00300484" w:rsidP="00F91104">
      <w:pPr>
        <w:spacing w:before="120"/>
        <w:ind w:firstLine="720"/>
        <w:jc w:val="both"/>
        <w:rPr>
          <w:rFonts w:ascii="Times New Roman" w:hAnsi="Times New Roman"/>
          <w:color w:val="000000"/>
          <w:sz w:val="28"/>
          <w:szCs w:val="28"/>
          <w:lang w:val="en-US"/>
        </w:rPr>
      </w:pPr>
      <w:r w:rsidRPr="00300484">
        <w:rPr>
          <w:rFonts w:ascii="Times New Roman" w:hAnsi="Times New Roman"/>
          <w:b/>
          <w:bCs/>
          <w:color w:val="000000"/>
          <w:sz w:val="28"/>
          <w:szCs w:val="28"/>
          <w:lang w:val="en-US"/>
        </w:rPr>
        <w:t xml:space="preserve">Điều 2. </w:t>
      </w:r>
      <w:r w:rsidRPr="00300484">
        <w:rPr>
          <w:rFonts w:ascii="Times New Roman" w:hAnsi="Times New Roman"/>
          <w:color w:val="000000"/>
          <w:sz w:val="28"/>
          <w:szCs w:val="28"/>
          <w:lang w:val="en-US"/>
        </w:rPr>
        <w:t>Quyết định này có hiệu lực thi hành kể từ ngày ký.</w:t>
      </w:r>
    </w:p>
    <w:p w14:paraId="2D57FDB3" w14:textId="14512106" w:rsidR="00300484" w:rsidRPr="00C475D6" w:rsidRDefault="00300484" w:rsidP="00F91104">
      <w:pPr>
        <w:spacing w:before="120"/>
        <w:ind w:firstLine="720"/>
        <w:jc w:val="both"/>
        <w:rPr>
          <w:rFonts w:ascii="Times New Roman" w:hAnsi="Times New Roman"/>
          <w:color w:val="000000"/>
          <w:sz w:val="28"/>
          <w:szCs w:val="28"/>
          <w:lang w:val="en-US"/>
        </w:rPr>
      </w:pPr>
      <w:r w:rsidRPr="00C475D6">
        <w:rPr>
          <w:rFonts w:ascii="Times New Roman" w:hAnsi="Times New Roman"/>
          <w:b/>
          <w:bCs/>
          <w:color w:val="000000"/>
          <w:sz w:val="28"/>
          <w:szCs w:val="28"/>
          <w:lang w:val="en-US"/>
        </w:rPr>
        <w:t xml:space="preserve">Điều 3. </w:t>
      </w:r>
      <w:r w:rsidRPr="00C475D6">
        <w:rPr>
          <w:rFonts w:ascii="Times New Roman" w:hAnsi="Times New Roman"/>
          <w:color w:val="000000"/>
          <w:sz w:val="28"/>
          <w:szCs w:val="28"/>
          <w:lang w:val="en-US"/>
        </w:rPr>
        <w:t xml:space="preserve">Chánh </w:t>
      </w:r>
      <w:r w:rsidR="00C475D6">
        <w:rPr>
          <w:rFonts w:ascii="Times New Roman" w:hAnsi="Times New Roman"/>
          <w:color w:val="000000"/>
          <w:sz w:val="28"/>
          <w:szCs w:val="28"/>
          <w:lang w:val="en-US"/>
        </w:rPr>
        <w:t>V</w:t>
      </w:r>
      <w:r w:rsidR="006D6EA4">
        <w:rPr>
          <w:rFonts w:ascii="Times New Roman" w:hAnsi="Times New Roman"/>
          <w:color w:val="000000"/>
          <w:sz w:val="28"/>
          <w:szCs w:val="28"/>
          <w:lang w:val="en-US"/>
        </w:rPr>
        <w:t>ăn phòng Bộ Nội vụ,</w:t>
      </w:r>
      <w:r w:rsidRPr="00C475D6">
        <w:rPr>
          <w:rFonts w:ascii="Times New Roman" w:hAnsi="Times New Roman"/>
          <w:color w:val="000000"/>
          <w:sz w:val="28"/>
          <w:szCs w:val="28"/>
          <w:lang w:val="en-US"/>
        </w:rPr>
        <w:t xml:space="preserve"> Vụ trưởng Vụ </w:t>
      </w:r>
      <w:r w:rsidR="006D6EA4">
        <w:rPr>
          <w:rFonts w:ascii="Times New Roman" w:hAnsi="Times New Roman"/>
          <w:color w:val="000000"/>
          <w:sz w:val="28"/>
          <w:szCs w:val="28"/>
          <w:lang w:val="en-US"/>
        </w:rPr>
        <w:t>Kế hoạch - Tài chính, Bộ Nội vụ,</w:t>
      </w:r>
      <w:r w:rsidRPr="00C475D6">
        <w:rPr>
          <w:rFonts w:ascii="Times New Roman" w:hAnsi="Times New Roman"/>
          <w:color w:val="000000"/>
          <w:sz w:val="28"/>
          <w:szCs w:val="28"/>
          <w:lang w:val="en-US"/>
        </w:rPr>
        <w:t xml:space="preserve"> Trưởng ban các </w:t>
      </w:r>
      <w:r w:rsidR="006B4B33">
        <w:rPr>
          <w:rFonts w:ascii="Times New Roman" w:hAnsi="Times New Roman"/>
          <w:color w:val="000000"/>
          <w:sz w:val="28"/>
          <w:szCs w:val="28"/>
          <w:lang w:val="en-US"/>
        </w:rPr>
        <w:t>Ban</w:t>
      </w:r>
      <w:r w:rsidR="006B4B33">
        <w:rPr>
          <w:rFonts w:ascii="Times New Roman" w:hAnsi="Times New Roman"/>
          <w:color w:val="000000"/>
          <w:sz w:val="28"/>
          <w:szCs w:val="28"/>
          <w:lang w:val="vi-VN"/>
        </w:rPr>
        <w:t xml:space="preserve"> Chỉ đạo </w:t>
      </w:r>
      <w:r w:rsidRPr="00C475D6">
        <w:rPr>
          <w:rFonts w:ascii="Times New Roman" w:hAnsi="Times New Roman"/>
          <w:color w:val="000000"/>
          <w:sz w:val="28"/>
          <w:szCs w:val="28"/>
          <w:lang w:val="en-US"/>
        </w:rPr>
        <w:t xml:space="preserve">Điều tra </w:t>
      </w:r>
      <w:r w:rsidR="006B4B33" w:rsidRPr="00C475D6">
        <w:rPr>
          <w:rFonts w:ascii="Times New Roman" w:hAnsi="Times New Roman"/>
          <w:color w:val="000000"/>
          <w:sz w:val="28"/>
          <w:szCs w:val="28"/>
          <w:lang w:val="en-US"/>
        </w:rPr>
        <w:t>CSHC</w:t>
      </w:r>
      <w:r w:rsidR="006B4B33">
        <w:rPr>
          <w:rFonts w:ascii="Times New Roman" w:hAnsi="Times New Roman"/>
          <w:color w:val="000000"/>
          <w:sz w:val="28"/>
          <w:szCs w:val="28"/>
          <w:lang w:val="en-US"/>
        </w:rPr>
        <w:t>SN</w:t>
      </w:r>
      <w:r w:rsidR="006B4B33" w:rsidRPr="00C475D6">
        <w:rPr>
          <w:rFonts w:ascii="Times New Roman" w:hAnsi="Times New Roman"/>
          <w:color w:val="000000"/>
          <w:sz w:val="28"/>
          <w:szCs w:val="28"/>
          <w:lang w:val="en-US"/>
        </w:rPr>
        <w:t xml:space="preserve"> </w:t>
      </w:r>
      <w:r w:rsidRPr="00C475D6">
        <w:rPr>
          <w:rFonts w:ascii="Times New Roman" w:hAnsi="Times New Roman"/>
          <w:color w:val="000000"/>
          <w:sz w:val="28"/>
          <w:szCs w:val="28"/>
          <w:lang w:val="en-US"/>
        </w:rPr>
        <w:t xml:space="preserve">Bộ Công an, Bộ Quốc </w:t>
      </w:r>
      <w:r w:rsidR="00C475D6">
        <w:rPr>
          <w:rFonts w:ascii="Times New Roman" w:hAnsi="Times New Roman"/>
          <w:color w:val="000000"/>
          <w:sz w:val="28"/>
          <w:szCs w:val="28"/>
          <w:lang w:val="en-US"/>
        </w:rPr>
        <w:t>p</w:t>
      </w:r>
      <w:r w:rsidR="006D6EA4">
        <w:rPr>
          <w:rFonts w:ascii="Times New Roman" w:hAnsi="Times New Roman"/>
          <w:color w:val="000000"/>
          <w:sz w:val="28"/>
          <w:szCs w:val="28"/>
          <w:lang w:val="en-US"/>
        </w:rPr>
        <w:t>hòng,</w:t>
      </w:r>
      <w:r w:rsidRPr="00C475D6">
        <w:rPr>
          <w:rFonts w:ascii="Times New Roman" w:hAnsi="Times New Roman"/>
          <w:color w:val="000000"/>
          <w:sz w:val="28"/>
          <w:szCs w:val="28"/>
          <w:lang w:val="en-US"/>
        </w:rPr>
        <w:t xml:space="preserve"> </w:t>
      </w:r>
      <w:r w:rsidR="006B4B33">
        <w:rPr>
          <w:rFonts w:ascii="Times New Roman" w:hAnsi="Times New Roman"/>
          <w:color w:val="000000"/>
          <w:sz w:val="28"/>
          <w:szCs w:val="28"/>
          <w:lang w:val="en-US"/>
        </w:rPr>
        <w:t>Ban</w:t>
      </w:r>
      <w:r w:rsidR="006B4B33">
        <w:rPr>
          <w:rFonts w:ascii="Times New Roman" w:hAnsi="Times New Roman"/>
          <w:color w:val="000000"/>
          <w:sz w:val="28"/>
          <w:szCs w:val="28"/>
          <w:lang w:val="vi-VN"/>
        </w:rPr>
        <w:t xml:space="preserve"> Chỉ đạo</w:t>
      </w:r>
      <w:r w:rsidRPr="00C475D6">
        <w:rPr>
          <w:rFonts w:ascii="Times New Roman" w:hAnsi="Times New Roman"/>
          <w:color w:val="000000"/>
          <w:sz w:val="28"/>
          <w:szCs w:val="28"/>
          <w:lang w:val="en-US"/>
        </w:rPr>
        <w:t xml:space="preserve"> Điều tra CSHC</w:t>
      </w:r>
      <w:r w:rsidR="00437AB6">
        <w:rPr>
          <w:rFonts w:ascii="Times New Roman" w:hAnsi="Times New Roman"/>
          <w:color w:val="000000"/>
          <w:sz w:val="28"/>
          <w:szCs w:val="28"/>
          <w:lang w:val="en-US"/>
        </w:rPr>
        <w:t>SN</w:t>
      </w:r>
      <w:r w:rsidRPr="00C475D6">
        <w:rPr>
          <w:rFonts w:ascii="Times New Roman" w:hAnsi="Times New Roman"/>
          <w:color w:val="000000"/>
          <w:sz w:val="28"/>
          <w:szCs w:val="28"/>
          <w:lang w:val="en-US"/>
        </w:rPr>
        <w:t xml:space="preserve"> các tỉnh, thành phố trực thuộc Trung ương </w:t>
      </w:r>
      <w:r w:rsidRPr="00C475D6">
        <w:rPr>
          <w:rFonts w:ascii="Times New Roman" w:hAnsi="Times New Roman"/>
          <w:color w:val="000000"/>
          <w:sz w:val="28"/>
          <w:szCs w:val="28"/>
          <w:lang w:val="en-US"/>
        </w:rPr>
        <w:lastRenderedPageBreak/>
        <w:t>và Tổ trưởng các Tổ công tác Điều tra CSHC</w:t>
      </w:r>
      <w:r w:rsidR="00437AB6">
        <w:rPr>
          <w:rFonts w:ascii="Times New Roman" w:hAnsi="Times New Roman"/>
          <w:color w:val="000000"/>
          <w:sz w:val="28"/>
          <w:szCs w:val="28"/>
          <w:lang w:val="en-US"/>
        </w:rPr>
        <w:t>SN</w:t>
      </w:r>
      <w:r w:rsidRPr="00C475D6">
        <w:rPr>
          <w:rFonts w:ascii="Times New Roman" w:hAnsi="Times New Roman"/>
          <w:color w:val="000000"/>
          <w:sz w:val="28"/>
          <w:szCs w:val="28"/>
          <w:lang w:val="en-US"/>
        </w:rPr>
        <w:t xml:space="preserve"> các Bộ, </w:t>
      </w:r>
      <w:r w:rsidR="006B4B33">
        <w:rPr>
          <w:rFonts w:ascii="Times New Roman" w:hAnsi="Times New Roman"/>
          <w:color w:val="000000"/>
          <w:sz w:val="28"/>
          <w:szCs w:val="28"/>
          <w:lang w:val="en-US"/>
        </w:rPr>
        <w:t>cơ</w:t>
      </w:r>
      <w:r w:rsidR="006B4B33">
        <w:rPr>
          <w:rFonts w:ascii="Times New Roman" w:hAnsi="Times New Roman"/>
          <w:color w:val="000000"/>
          <w:sz w:val="28"/>
          <w:szCs w:val="28"/>
          <w:lang w:val="vi-VN"/>
        </w:rPr>
        <w:t xml:space="preserve"> quan ngang Bộ, cơ quan thuộc Chính phủ, </w:t>
      </w:r>
      <w:r w:rsidRPr="00C475D6">
        <w:rPr>
          <w:rFonts w:ascii="Times New Roman" w:hAnsi="Times New Roman"/>
          <w:color w:val="000000"/>
          <w:sz w:val="28"/>
          <w:szCs w:val="28"/>
          <w:lang w:val="en-US"/>
        </w:rPr>
        <w:t xml:space="preserve">cơ quan Trung </w:t>
      </w:r>
      <w:r w:rsidR="006B4B33">
        <w:rPr>
          <w:rFonts w:ascii="Times New Roman" w:hAnsi="Times New Roman"/>
          <w:color w:val="000000"/>
          <w:sz w:val="28"/>
          <w:szCs w:val="28"/>
          <w:lang w:val="en-US"/>
        </w:rPr>
        <w:t>ương</w:t>
      </w:r>
      <w:r w:rsidR="006B4B33">
        <w:rPr>
          <w:rFonts w:ascii="Times New Roman" w:hAnsi="Times New Roman"/>
          <w:color w:val="000000"/>
          <w:sz w:val="28"/>
          <w:szCs w:val="28"/>
          <w:lang w:val="vi-VN"/>
        </w:rPr>
        <w:t>, tổ chức và cá nhân có liên quan</w:t>
      </w:r>
      <w:r w:rsidRPr="00C475D6">
        <w:rPr>
          <w:rFonts w:ascii="Times New Roman" w:hAnsi="Times New Roman"/>
          <w:color w:val="000000"/>
          <w:sz w:val="28"/>
          <w:szCs w:val="28"/>
          <w:lang w:val="en-US"/>
        </w:rPr>
        <w:t xml:space="preserve"> chịu trách nhiệm thi hành Quyết định này./.</w:t>
      </w:r>
    </w:p>
    <w:p w14:paraId="7477479A" w14:textId="77777777" w:rsidR="00300484" w:rsidRPr="00785A56" w:rsidRDefault="00300484" w:rsidP="00F91104">
      <w:pPr>
        <w:spacing w:before="120" w:line="340" w:lineRule="exact"/>
        <w:ind w:firstLine="720"/>
        <w:rPr>
          <w:rFonts w:ascii="Times New Roman" w:hAnsi="Times New Roman"/>
          <w:b/>
          <w:sz w:val="28"/>
          <w:szCs w:val="28"/>
          <w:lang w:val="en-US"/>
        </w:rPr>
      </w:pPr>
    </w:p>
    <w:tbl>
      <w:tblPr>
        <w:tblW w:w="10164" w:type="dxa"/>
        <w:tblInd w:w="-34" w:type="dxa"/>
        <w:tblLook w:val="01E0" w:firstRow="1" w:lastRow="1" w:firstColumn="1" w:lastColumn="1" w:noHBand="0" w:noVBand="0"/>
      </w:tblPr>
      <w:tblGrid>
        <w:gridCol w:w="9942"/>
        <w:gridCol w:w="222"/>
      </w:tblGrid>
      <w:tr w:rsidR="00117FE9" w:rsidRPr="00CB1612" w14:paraId="075B015F" w14:textId="77777777" w:rsidTr="004919A7">
        <w:trPr>
          <w:trHeight w:val="2240"/>
        </w:trPr>
        <w:tc>
          <w:tcPr>
            <w:tcW w:w="9942" w:type="dxa"/>
          </w:tcPr>
          <w:tbl>
            <w:tblPr>
              <w:tblW w:w="9726" w:type="dxa"/>
              <w:tblLook w:val="01E0" w:firstRow="1" w:lastRow="1" w:firstColumn="1" w:lastColumn="1" w:noHBand="0" w:noVBand="0"/>
            </w:tblPr>
            <w:tblGrid>
              <w:gridCol w:w="3970"/>
              <w:gridCol w:w="5756"/>
            </w:tblGrid>
            <w:tr w:rsidR="00CB1612" w:rsidRPr="00CB1612" w14:paraId="0D4BC771" w14:textId="77777777" w:rsidTr="00457739">
              <w:trPr>
                <w:trHeight w:val="2240"/>
              </w:trPr>
              <w:tc>
                <w:tcPr>
                  <w:tcW w:w="3970" w:type="dxa"/>
                  <w:hideMark/>
                </w:tcPr>
                <w:p w14:paraId="62EA50DB" w14:textId="77777777" w:rsidR="00CB1612" w:rsidRPr="00117C88" w:rsidRDefault="00CB1612" w:rsidP="00CB1612">
                  <w:pPr>
                    <w:jc w:val="both"/>
                    <w:rPr>
                      <w:rFonts w:ascii="Times New Roman" w:hAnsi="Times New Roman"/>
                      <w:b/>
                      <w:i/>
                      <w:sz w:val="24"/>
                      <w:szCs w:val="24"/>
                      <w:lang w:val="pt-BR"/>
                    </w:rPr>
                  </w:pPr>
                  <w:r w:rsidRPr="00117C88">
                    <w:rPr>
                      <w:rFonts w:ascii="Times New Roman" w:hAnsi="Times New Roman"/>
                      <w:b/>
                      <w:i/>
                      <w:sz w:val="24"/>
                      <w:szCs w:val="24"/>
                      <w:lang w:val="pt-BR"/>
                    </w:rPr>
                    <w:t xml:space="preserve">Nơi nhận: </w:t>
                  </w:r>
                </w:p>
                <w:p w14:paraId="37247005" w14:textId="20A73946" w:rsidR="00437AB6" w:rsidRDefault="00437AB6" w:rsidP="00CB1612">
                  <w:pPr>
                    <w:jc w:val="both"/>
                    <w:rPr>
                      <w:rFonts w:ascii="Times New Roman" w:hAnsi="Times New Roman"/>
                      <w:spacing w:val="-4"/>
                      <w:sz w:val="22"/>
                      <w:lang w:val="pt-BR"/>
                    </w:rPr>
                  </w:pPr>
                  <w:r>
                    <w:rPr>
                      <w:rFonts w:ascii="Times New Roman" w:hAnsi="Times New Roman"/>
                      <w:spacing w:val="-4"/>
                      <w:sz w:val="22"/>
                      <w:lang w:val="pt-BR"/>
                    </w:rPr>
                    <w:t>- Như Điều 3;</w:t>
                  </w:r>
                </w:p>
                <w:p w14:paraId="0D737D1A" w14:textId="40F36E9F" w:rsidR="00C95CF7" w:rsidRDefault="00437AB6" w:rsidP="00CB1612">
                  <w:pPr>
                    <w:jc w:val="both"/>
                    <w:rPr>
                      <w:rFonts w:ascii="Times New Roman" w:hAnsi="Times New Roman"/>
                      <w:spacing w:val="-4"/>
                      <w:sz w:val="22"/>
                      <w:lang w:val="pt-BR"/>
                    </w:rPr>
                  </w:pPr>
                  <w:r>
                    <w:rPr>
                      <w:rFonts w:ascii="Times New Roman" w:hAnsi="Times New Roman"/>
                      <w:spacing w:val="-4"/>
                      <w:sz w:val="22"/>
                      <w:lang w:val="pt-BR"/>
                    </w:rPr>
                    <w:t>- Văn phòng T</w:t>
                  </w:r>
                  <w:r w:rsidR="00C95CF7">
                    <w:rPr>
                      <w:rFonts w:ascii="Times New Roman" w:hAnsi="Times New Roman"/>
                      <w:spacing w:val="-4"/>
                      <w:sz w:val="22"/>
                      <w:lang w:val="pt-BR"/>
                    </w:rPr>
                    <w:t>rung ương</w:t>
                  </w:r>
                  <w:r>
                    <w:rPr>
                      <w:rFonts w:ascii="Times New Roman" w:hAnsi="Times New Roman"/>
                      <w:spacing w:val="-4"/>
                      <w:sz w:val="22"/>
                      <w:lang w:val="pt-BR"/>
                    </w:rPr>
                    <w:t xml:space="preserve"> Đảng</w:t>
                  </w:r>
                  <w:r w:rsidR="00C95CF7">
                    <w:rPr>
                      <w:rFonts w:ascii="Times New Roman" w:hAnsi="Times New Roman"/>
                      <w:spacing w:val="-4"/>
                      <w:sz w:val="22"/>
                      <w:lang w:val="pt-BR"/>
                    </w:rPr>
                    <w:t xml:space="preserve"> và các Ban của Đảng;</w:t>
                  </w:r>
                </w:p>
                <w:p w14:paraId="55E7967D" w14:textId="0EBB36CF" w:rsidR="00C95CF7" w:rsidRDefault="00C95CF7" w:rsidP="00CB1612">
                  <w:pPr>
                    <w:jc w:val="both"/>
                    <w:rPr>
                      <w:rFonts w:ascii="Times New Roman" w:hAnsi="Times New Roman"/>
                      <w:spacing w:val="-4"/>
                      <w:sz w:val="22"/>
                      <w:lang w:val="pt-BR"/>
                    </w:rPr>
                  </w:pPr>
                  <w:r>
                    <w:rPr>
                      <w:rFonts w:ascii="Times New Roman" w:hAnsi="Times New Roman"/>
                      <w:spacing w:val="-4"/>
                      <w:sz w:val="22"/>
                      <w:lang w:val="pt-BR"/>
                    </w:rPr>
                    <w:t>- Văn phòng Quốc hội;</w:t>
                  </w:r>
                </w:p>
                <w:p w14:paraId="3F326B95" w14:textId="2984C928" w:rsidR="00C95CF7" w:rsidRDefault="00C95CF7" w:rsidP="00CB1612">
                  <w:pPr>
                    <w:jc w:val="both"/>
                    <w:rPr>
                      <w:rFonts w:ascii="Times New Roman" w:hAnsi="Times New Roman"/>
                      <w:spacing w:val="-4"/>
                      <w:sz w:val="22"/>
                      <w:lang w:val="pt-BR"/>
                    </w:rPr>
                  </w:pPr>
                  <w:r>
                    <w:rPr>
                      <w:rFonts w:ascii="Times New Roman" w:hAnsi="Times New Roman"/>
                      <w:spacing w:val="-4"/>
                      <w:sz w:val="22"/>
                      <w:lang w:val="pt-BR"/>
                    </w:rPr>
                    <w:t>- Văn phòng Chủ tịch nước;</w:t>
                  </w:r>
                </w:p>
                <w:p w14:paraId="6625D5CD" w14:textId="483461CA" w:rsidR="00C95CF7" w:rsidRDefault="00C95CF7" w:rsidP="00CB1612">
                  <w:pPr>
                    <w:jc w:val="both"/>
                    <w:rPr>
                      <w:rFonts w:ascii="Times New Roman" w:hAnsi="Times New Roman"/>
                      <w:spacing w:val="-4"/>
                      <w:sz w:val="22"/>
                      <w:lang w:val="pt-BR"/>
                    </w:rPr>
                  </w:pPr>
                  <w:r>
                    <w:rPr>
                      <w:rFonts w:ascii="Times New Roman" w:hAnsi="Times New Roman"/>
                      <w:spacing w:val="-4"/>
                      <w:sz w:val="22"/>
                      <w:lang w:val="pt-BR"/>
                    </w:rPr>
                    <w:t>- Viện Kiểm sát nhân dân tối cao</w:t>
                  </w:r>
                  <w:r w:rsidR="00F362B9">
                    <w:rPr>
                      <w:rFonts w:ascii="Times New Roman" w:hAnsi="Times New Roman"/>
                      <w:spacing w:val="-4"/>
                      <w:sz w:val="22"/>
                      <w:lang w:val="pt-BR"/>
                    </w:rPr>
                    <w:t>;</w:t>
                  </w:r>
                </w:p>
                <w:p w14:paraId="1C985F85" w14:textId="235E594C" w:rsidR="00F362B9" w:rsidRDefault="00F362B9" w:rsidP="00CB1612">
                  <w:pPr>
                    <w:jc w:val="both"/>
                    <w:rPr>
                      <w:rFonts w:ascii="Times New Roman" w:hAnsi="Times New Roman"/>
                      <w:spacing w:val="-4"/>
                      <w:sz w:val="22"/>
                      <w:lang w:val="pt-BR"/>
                    </w:rPr>
                  </w:pPr>
                  <w:r>
                    <w:rPr>
                      <w:rFonts w:ascii="Times New Roman" w:hAnsi="Times New Roman"/>
                      <w:spacing w:val="-4"/>
                      <w:sz w:val="22"/>
                      <w:lang w:val="pt-BR"/>
                    </w:rPr>
                    <w:t>- Tòa án nhân dân tối cao;</w:t>
                  </w:r>
                </w:p>
                <w:p w14:paraId="759470F4" w14:textId="5905113E" w:rsidR="00F362B9" w:rsidRDefault="00F362B9" w:rsidP="00CB1612">
                  <w:pPr>
                    <w:jc w:val="both"/>
                    <w:rPr>
                      <w:rFonts w:ascii="Times New Roman" w:hAnsi="Times New Roman"/>
                      <w:spacing w:val="-4"/>
                      <w:sz w:val="22"/>
                      <w:lang w:val="pt-BR"/>
                    </w:rPr>
                  </w:pPr>
                  <w:r>
                    <w:rPr>
                      <w:rFonts w:ascii="Times New Roman" w:hAnsi="Times New Roman"/>
                      <w:spacing w:val="-4"/>
                      <w:sz w:val="22"/>
                      <w:lang w:val="pt-BR"/>
                    </w:rPr>
                    <w:t>- Kiểm toán Nhà nước;</w:t>
                  </w:r>
                </w:p>
                <w:p w14:paraId="2372BD2A" w14:textId="41014D07" w:rsidR="00B81082" w:rsidRDefault="00B81082" w:rsidP="00CB1612">
                  <w:pPr>
                    <w:jc w:val="both"/>
                    <w:rPr>
                      <w:rFonts w:ascii="Times New Roman" w:hAnsi="Times New Roman"/>
                      <w:spacing w:val="-4"/>
                      <w:sz w:val="22"/>
                      <w:lang w:val="pt-BR"/>
                    </w:rPr>
                  </w:pPr>
                  <w:r>
                    <w:rPr>
                      <w:rFonts w:ascii="Times New Roman" w:hAnsi="Times New Roman"/>
                      <w:spacing w:val="-4"/>
                      <w:sz w:val="22"/>
                      <w:lang w:val="pt-BR"/>
                    </w:rPr>
                    <w:t>- Ủy ban TƯ Mặt trận Tổ quốc Việt Nam;</w:t>
                  </w:r>
                </w:p>
                <w:p w14:paraId="4D9540A6" w14:textId="735B2F37" w:rsidR="00437AB6" w:rsidRDefault="00437AB6" w:rsidP="00CB1612">
                  <w:pPr>
                    <w:jc w:val="both"/>
                    <w:rPr>
                      <w:rFonts w:ascii="Times New Roman" w:hAnsi="Times New Roman"/>
                      <w:spacing w:val="-4"/>
                      <w:sz w:val="22"/>
                      <w:lang w:val="pt-BR"/>
                    </w:rPr>
                  </w:pPr>
                  <w:r>
                    <w:rPr>
                      <w:rFonts w:ascii="Times New Roman" w:hAnsi="Times New Roman"/>
                      <w:spacing w:val="-4"/>
                      <w:sz w:val="22"/>
                      <w:lang w:val="pt-BR"/>
                    </w:rPr>
                    <w:t xml:space="preserve">- </w:t>
                  </w:r>
                  <w:r w:rsidR="00F362B9">
                    <w:rPr>
                      <w:rFonts w:ascii="Times New Roman" w:hAnsi="Times New Roman"/>
                      <w:spacing w:val="-4"/>
                      <w:sz w:val="22"/>
                      <w:lang w:val="pt-BR"/>
                    </w:rPr>
                    <w:t>UBND tỉnh, thành phố trực thuộc TƯ;</w:t>
                  </w:r>
                </w:p>
                <w:p w14:paraId="7758A23A" w14:textId="7F1E51B1" w:rsidR="00F362B9" w:rsidRDefault="00F362B9" w:rsidP="00CB1612">
                  <w:pPr>
                    <w:jc w:val="both"/>
                    <w:rPr>
                      <w:rFonts w:ascii="Times New Roman" w:hAnsi="Times New Roman"/>
                      <w:spacing w:val="-4"/>
                      <w:sz w:val="22"/>
                      <w:lang w:val="pt-BR"/>
                    </w:rPr>
                  </w:pPr>
                  <w:r>
                    <w:rPr>
                      <w:rFonts w:ascii="Times New Roman" w:hAnsi="Times New Roman"/>
                      <w:spacing w:val="-4"/>
                      <w:sz w:val="22"/>
                      <w:lang w:val="pt-BR"/>
                    </w:rPr>
                    <w:t>- Sở Nội vụ tỉnh, thành phố trực thuộc TƯ;</w:t>
                  </w:r>
                </w:p>
                <w:p w14:paraId="522CCECE" w14:textId="18600820" w:rsidR="00CB1612" w:rsidRPr="00CB1612" w:rsidRDefault="00CB1612" w:rsidP="00CB1612">
                  <w:pPr>
                    <w:jc w:val="both"/>
                    <w:rPr>
                      <w:rFonts w:ascii="Times New Roman" w:hAnsi="Times New Roman"/>
                      <w:spacing w:val="-4"/>
                      <w:lang w:val="pt-BR"/>
                    </w:rPr>
                  </w:pPr>
                  <w:r w:rsidRPr="00CB1612">
                    <w:rPr>
                      <w:rFonts w:ascii="Times New Roman" w:hAnsi="Times New Roman"/>
                      <w:spacing w:val="-4"/>
                      <w:sz w:val="22"/>
                      <w:lang w:val="pt-BR"/>
                    </w:rPr>
                    <w:t>- Bộ trưởng (để báo cáo);</w:t>
                  </w:r>
                </w:p>
                <w:p w14:paraId="1C06883C" w14:textId="4E2A534E" w:rsidR="00CB1612" w:rsidRPr="00CB1612" w:rsidRDefault="00CB1612" w:rsidP="00CB1612">
                  <w:pPr>
                    <w:jc w:val="both"/>
                    <w:rPr>
                      <w:rFonts w:ascii="Times New Roman" w:hAnsi="Times New Roman"/>
                      <w:spacing w:val="-4"/>
                      <w:lang w:val="pt-BR"/>
                    </w:rPr>
                  </w:pPr>
                  <w:r w:rsidRPr="00CB1612">
                    <w:rPr>
                      <w:rFonts w:ascii="Times New Roman" w:hAnsi="Times New Roman"/>
                      <w:spacing w:val="-4"/>
                      <w:sz w:val="22"/>
                      <w:lang w:val="pt-BR"/>
                    </w:rPr>
                    <w:t xml:space="preserve">- Thứ trưởng Nguyễn </w:t>
                  </w:r>
                  <w:r w:rsidR="00785A56">
                    <w:rPr>
                      <w:rFonts w:ascii="Times New Roman" w:hAnsi="Times New Roman"/>
                      <w:spacing w:val="-4"/>
                      <w:sz w:val="22"/>
                      <w:lang w:val="pt-BR"/>
                    </w:rPr>
                    <w:t>Mạnh Khương</w:t>
                  </w:r>
                  <w:r w:rsidRPr="00CB1612">
                    <w:rPr>
                      <w:rFonts w:ascii="Times New Roman" w:hAnsi="Times New Roman"/>
                      <w:spacing w:val="-4"/>
                      <w:sz w:val="22"/>
                      <w:lang w:val="pt-BR"/>
                    </w:rPr>
                    <w:t xml:space="preserve">; </w:t>
                  </w:r>
                </w:p>
                <w:p w14:paraId="41A51FA4" w14:textId="7252C276" w:rsidR="00CB1612" w:rsidRDefault="00CB1612" w:rsidP="00CB1612">
                  <w:pPr>
                    <w:jc w:val="both"/>
                    <w:rPr>
                      <w:rFonts w:ascii="Times New Roman" w:hAnsi="Times New Roman"/>
                      <w:spacing w:val="-10"/>
                      <w:sz w:val="22"/>
                      <w:lang w:val="pt-BR"/>
                    </w:rPr>
                  </w:pPr>
                  <w:r w:rsidRPr="00CB1612">
                    <w:rPr>
                      <w:rFonts w:ascii="Times New Roman" w:hAnsi="Times New Roman"/>
                      <w:spacing w:val="-4"/>
                      <w:sz w:val="22"/>
                      <w:lang w:val="pt-BR"/>
                    </w:rPr>
                    <w:t xml:space="preserve">- </w:t>
                  </w:r>
                  <w:r w:rsidRPr="00CB1612">
                    <w:rPr>
                      <w:rFonts w:ascii="Times New Roman" w:hAnsi="Times New Roman"/>
                      <w:spacing w:val="-10"/>
                      <w:sz w:val="22"/>
                      <w:lang w:val="pt-BR"/>
                    </w:rPr>
                    <w:t>Các đ/c thành viên Ban Chỉ đạo T</w:t>
                  </w:r>
                  <w:r w:rsidR="00B81082">
                    <w:rPr>
                      <w:rFonts w:ascii="Times New Roman" w:hAnsi="Times New Roman"/>
                      <w:spacing w:val="-10"/>
                      <w:sz w:val="22"/>
                      <w:lang w:val="pt-BR"/>
                    </w:rPr>
                    <w:t>Ư</w:t>
                  </w:r>
                  <w:r w:rsidRPr="00CB1612">
                    <w:rPr>
                      <w:rFonts w:ascii="Times New Roman" w:hAnsi="Times New Roman"/>
                      <w:spacing w:val="-10"/>
                      <w:sz w:val="22"/>
                      <w:lang w:val="pt-BR"/>
                    </w:rPr>
                    <w:t>;</w:t>
                  </w:r>
                </w:p>
                <w:p w14:paraId="1F621ABC" w14:textId="77777777" w:rsidR="00117C88" w:rsidRDefault="00CB1612" w:rsidP="00CB1612">
                  <w:pPr>
                    <w:jc w:val="both"/>
                    <w:rPr>
                      <w:rFonts w:ascii="Times New Roman" w:hAnsi="Times New Roman"/>
                      <w:spacing w:val="-10"/>
                      <w:sz w:val="22"/>
                      <w:lang w:val="pt-BR"/>
                    </w:rPr>
                  </w:pPr>
                  <w:r w:rsidRPr="00CB1612">
                    <w:rPr>
                      <w:rFonts w:ascii="Times New Roman" w:hAnsi="Times New Roman"/>
                      <w:spacing w:val="-4"/>
                      <w:sz w:val="22"/>
                      <w:lang w:val="pt-BR"/>
                    </w:rPr>
                    <w:t xml:space="preserve">- </w:t>
                  </w:r>
                  <w:r w:rsidRPr="00CB1612">
                    <w:rPr>
                      <w:rFonts w:ascii="Times New Roman" w:hAnsi="Times New Roman"/>
                      <w:spacing w:val="-10"/>
                      <w:sz w:val="22"/>
                      <w:lang w:val="pt-BR"/>
                    </w:rPr>
                    <w:t>Các đ/c thành viên Tổ thường trực;</w:t>
                  </w:r>
                </w:p>
                <w:p w14:paraId="1AB93B8B" w14:textId="1A6C8B6E" w:rsidR="00CB1612" w:rsidRPr="00117C88" w:rsidRDefault="00CB1612" w:rsidP="00CB1612">
                  <w:pPr>
                    <w:jc w:val="both"/>
                    <w:rPr>
                      <w:rFonts w:ascii="Times New Roman" w:hAnsi="Times New Roman"/>
                      <w:spacing w:val="-10"/>
                      <w:sz w:val="22"/>
                      <w:lang w:val="pt-BR"/>
                    </w:rPr>
                  </w:pPr>
                  <w:r w:rsidRPr="00CB1612">
                    <w:rPr>
                      <w:rFonts w:ascii="Times New Roman" w:hAnsi="Times New Roman"/>
                      <w:spacing w:val="-10"/>
                      <w:lang w:val="pt-BR"/>
                    </w:rPr>
                    <w:t xml:space="preserve">- </w:t>
                  </w:r>
                  <w:r w:rsidRPr="00CB1612">
                    <w:rPr>
                      <w:rFonts w:ascii="Times New Roman" w:hAnsi="Times New Roman"/>
                      <w:spacing w:val="-10"/>
                      <w:sz w:val="22"/>
                      <w:szCs w:val="22"/>
                      <w:lang w:val="pt-BR"/>
                    </w:rPr>
                    <w:t>Giám sát viên T</w:t>
                  </w:r>
                  <w:r w:rsidR="00B81082">
                    <w:rPr>
                      <w:rFonts w:ascii="Times New Roman" w:hAnsi="Times New Roman"/>
                      <w:spacing w:val="-10"/>
                      <w:sz w:val="22"/>
                      <w:szCs w:val="22"/>
                      <w:lang w:val="pt-BR"/>
                    </w:rPr>
                    <w:t>Ư</w:t>
                  </w:r>
                  <w:r w:rsidRPr="00CB1612">
                    <w:rPr>
                      <w:rFonts w:ascii="Times New Roman" w:hAnsi="Times New Roman"/>
                      <w:spacing w:val="-10"/>
                      <w:sz w:val="22"/>
                      <w:szCs w:val="22"/>
                      <w:lang w:val="pt-BR"/>
                    </w:rPr>
                    <w:t>;</w:t>
                  </w:r>
                </w:p>
                <w:p w14:paraId="4F2E0B5A" w14:textId="261B93AC" w:rsidR="00CB1612" w:rsidRPr="00CB1612" w:rsidRDefault="00CB1612" w:rsidP="00CB1612">
                  <w:pPr>
                    <w:jc w:val="both"/>
                    <w:rPr>
                      <w:rFonts w:ascii="Times New Roman" w:hAnsi="Times New Roman"/>
                      <w:spacing w:val="-4"/>
                      <w:lang w:val="pt-BR"/>
                    </w:rPr>
                  </w:pPr>
                  <w:r w:rsidRPr="00CB1612">
                    <w:rPr>
                      <w:rFonts w:ascii="Times New Roman" w:hAnsi="Times New Roman"/>
                      <w:spacing w:val="-4"/>
                      <w:sz w:val="22"/>
                      <w:lang w:val="pt-BR"/>
                    </w:rPr>
                    <w:t xml:space="preserve">- </w:t>
                  </w:r>
                  <w:r w:rsidR="00785A56">
                    <w:rPr>
                      <w:rFonts w:ascii="Times New Roman" w:hAnsi="Times New Roman"/>
                      <w:spacing w:val="-4"/>
                      <w:sz w:val="22"/>
                      <w:lang w:val="pt-BR"/>
                    </w:rPr>
                    <w:t>C</w:t>
                  </w:r>
                  <w:r w:rsidRPr="00CB1612">
                    <w:rPr>
                      <w:rFonts w:ascii="Times New Roman" w:hAnsi="Times New Roman"/>
                      <w:spacing w:val="-4"/>
                      <w:sz w:val="22"/>
                      <w:lang w:val="pt-BR"/>
                    </w:rPr>
                    <w:t>ục Thống kê (để phối hợp);</w:t>
                  </w:r>
                </w:p>
                <w:p w14:paraId="0755CD9F" w14:textId="1E657AEA" w:rsidR="00CB1612" w:rsidRPr="00CB1612" w:rsidRDefault="00CB1612" w:rsidP="00CB1612">
                  <w:pPr>
                    <w:jc w:val="both"/>
                    <w:rPr>
                      <w:rFonts w:ascii="Times New Roman" w:hAnsi="Times New Roman"/>
                      <w:lang w:val="pt-BR"/>
                    </w:rPr>
                  </w:pPr>
                  <w:r w:rsidRPr="00CB1612">
                    <w:rPr>
                      <w:rFonts w:ascii="Times New Roman" w:hAnsi="Times New Roman"/>
                      <w:spacing w:val="-4"/>
                      <w:sz w:val="22"/>
                      <w:lang w:val="pt-BR"/>
                    </w:rPr>
                    <w:t>- Lưu: VT, Vụ KHTC</w:t>
                  </w:r>
                  <w:r w:rsidR="00A14760">
                    <w:rPr>
                      <w:rFonts w:ascii="Times New Roman" w:hAnsi="Times New Roman"/>
                      <w:spacing w:val="-4"/>
                      <w:sz w:val="22"/>
                      <w:lang w:val="pt-BR"/>
                    </w:rPr>
                    <w:t>.</w:t>
                  </w:r>
                </w:p>
              </w:tc>
              <w:tc>
                <w:tcPr>
                  <w:tcW w:w="5756" w:type="dxa"/>
                </w:tcPr>
                <w:p w14:paraId="01BDF35B" w14:textId="779F7F79" w:rsidR="00CB1612" w:rsidRPr="00454F43" w:rsidRDefault="00CB1612" w:rsidP="00CB1612">
                  <w:pPr>
                    <w:jc w:val="center"/>
                    <w:rPr>
                      <w:rFonts w:ascii="Times New Roman" w:hAnsi="Times New Roman"/>
                      <w:b/>
                      <w:sz w:val="28"/>
                      <w:szCs w:val="28"/>
                      <w:lang w:val="pt-BR"/>
                    </w:rPr>
                  </w:pPr>
                  <w:r w:rsidRPr="00454F43">
                    <w:rPr>
                      <w:rFonts w:ascii="Times New Roman" w:hAnsi="Times New Roman"/>
                      <w:b/>
                      <w:sz w:val="28"/>
                      <w:szCs w:val="28"/>
                      <w:lang w:val="pt-BR"/>
                    </w:rPr>
                    <w:t>KT. B</w:t>
                  </w:r>
                  <w:r w:rsidR="009C1DD1">
                    <w:rPr>
                      <w:rFonts w:ascii="Times New Roman" w:hAnsi="Times New Roman"/>
                      <w:b/>
                      <w:sz w:val="28"/>
                      <w:szCs w:val="28"/>
                      <w:lang w:val="pt-BR"/>
                    </w:rPr>
                    <w:t>Ộ TRƯỞNG</w:t>
                  </w:r>
                  <w:r w:rsidRPr="00454F43">
                    <w:rPr>
                      <w:rFonts w:ascii="Times New Roman" w:hAnsi="Times New Roman"/>
                      <w:b/>
                      <w:sz w:val="28"/>
                      <w:szCs w:val="28"/>
                      <w:lang w:val="pt-BR"/>
                    </w:rPr>
                    <w:t xml:space="preserve"> </w:t>
                  </w:r>
                </w:p>
                <w:p w14:paraId="4163A094" w14:textId="6D1C9351" w:rsidR="00CB1612" w:rsidRPr="00CB1612" w:rsidRDefault="009C1DD1" w:rsidP="00CB1612">
                  <w:pPr>
                    <w:jc w:val="center"/>
                    <w:rPr>
                      <w:rFonts w:ascii="Times New Roman" w:hAnsi="Times New Roman"/>
                      <w:b/>
                      <w:sz w:val="28"/>
                      <w:szCs w:val="28"/>
                      <w:lang w:val="pt-BR"/>
                    </w:rPr>
                  </w:pPr>
                  <w:r>
                    <w:rPr>
                      <w:rFonts w:ascii="Times New Roman" w:hAnsi="Times New Roman"/>
                      <w:b/>
                      <w:sz w:val="28"/>
                      <w:szCs w:val="28"/>
                      <w:lang w:val="pt-BR"/>
                    </w:rPr>
                    <w:t>THỨ TRƯỞNG</w:t>
                  </w:r>
                </w:p>
                <w:p w14:paraId="261418EC" w14:textId="77777777" w:rsidR="00CB1612" w:rsidRPr="00CB1612" w:rsidRDefault="00CB1612" w:rsidP="00CB1612">
                  <w:pPr>
                    <w:jc w:val="center"/>
                    <w:rPr>
                      <w:rFonts w:ascii="Times New Roman" w:hAnsi="Times New Roman"/>
                      <w:b/>
                      <w:sz w:val="28"/>
                      <w:szCs w:val="28"/>
                      <w:lang w:val="pt-BR"/>
                    </w:rPr>
                  </w:pPr>
                </w:p>
                <w:p w14:paraId="6C0CD053" w14:textId="77777777" w:rsidR="00CB1612" w:rsidRPr="00CB1612" w:rsidRDefault="00CB1612" w:rsidP="00CB1612">
                  <w:pPr>
                    <w:jc w:val="center"/>
                    <w:rPr>
                      <w:rFonts w:ascii="Times New Roman" w:hAnsi="Times New Roman"/>
                      <w:b/>
                      <w:sz w:val="28"/>
                      <w:szCs w:val="28"/>
                      <w:lang w:val="pt-BR"/>
                    </w:rPr>
                  </w:pPr>
                </w:p>
                <w:p w14:paraId="42A10201" w14:textId="3C9F9AD0" w:rsidR="00CB1612" w:rsidRDefault="00CB1612" w:rsidP="00CB1612">
                  <w:pPr>
                    <w:jc w:val="center"/>
                    <w:rPr>
                      <w:rFonts w:ascii="Times New Roman" w:hAnsi="Times New Roman"/>
                      <w:b/>
                      <w:sz w:val="28"/>
                      <w:szCs w:val="28"/>
                      <w:lang w:val="pt-BR"/>
                    </w:rPr>
                  </w:pPr>
                </w:p>
                <w:p w14:paraId="5202F095" w14:textId="77777777" w:rsidR="006014AD" w:rsidRPr="00CB1612" w:rsidRDefault="006014AD" w:rsidP="00CB1612">
                  <w:pPr>
                    <w:jc w:val="center"/>
                    <w:rPr>
                      <w:rFonts w:ascii="Times New Roman" w:hAnsi="Times New Roman"/>
                      <w:b/>
                      <w:sz w:val="28"/>
                      <w:szCs w:val="28"/>
                      <w:lang w:val="pt-BR"/>
                    </w:rPr>
                  </w:pPr>
                </w:p>
                <w:p w14:paraId="35D6B1F6" w14:textId="77777777" w:rsidR="00CB1612" w:rsidRDefault="00CB1612" w:rsidP="00CB1612">
                  <w:pPr>
                    <w:rPr>
                      <w:rFonts w:ascii="Times New Roman" w:hAnsi="Times New Roman"/>
                      <w:b/>
                      <w:sz w:val="28"/>
                      <w:szCs w:val="28"/>
                      <w:lang w:val="pt-BR"/>
                    </w:rPr>
                  </w:pPr>
                </w:p>
                <w:p w14:paraId="316FA3BB" w14:textId="77777777" w:rsidR="00446165" w:rsidRPr="00CB1612" w:rsidRDefault="00446165" w:rsidP="00CB1612">
                  <w:pPr>
                    <w:rPr>
                      <w:rFonts w:ascii="Times New Roman" w:hAnsi="Times New Roman"/>
                      <w:b/>
                      <w:sz w:val="28"/>
                      <w:szCs w:val="28"/>
                      <w:lang w:val="pt-BR"/>
                    </w:rPr>
                  </w:pPr>
                </w:p>
                <w:p w14:paraId="22E90850" w14:textId="186F15DE" w:rsidR="00CB1612" w:rsidRPr="006D6EA4" w:rsidRDefault="009C1DD1" w:rsidP="00CB1612">
                  <w:pPr>
                    <w:jc w:val="center"/>
                    <w:rPr>
                      <w:rFonts w:ascii="Times New Roman" w:hAnsi="Times New Roman"/>
                      <w:b/>
                      <w:sz w:val="27"/>
                      <w:szCs w:val="27"/>
                      <w:lang w:val="pt-BR"/>
                    </w:rPr>
                  </w:pPr>
                  <w:r w:rsidRPr="006D6EA4">
                    <w:rPr>
                      <w:rFonts w:ascii="Times New Roman" w:hAnsi="Times New Roman"/>
                      <w:b/>
                      <w:sz w:val="27"/>
                      <w:szCs w:val="27"/>
                      <w:lang w:val="pt-BR"/>
                    </w:rPr>
                    <w:t>PHÓ TRƯỞNG BAN</w:t>
                  </w:r>
                </w:p>
                <w:p w14:paraId="78A6A99B" w14:textId="0875136C" w:rsidR="009C1DD1" w:rsidRPr="006D6EA4" w:rsidRDefault="009C1DD1" w:rsidP="00CB1612">
                  <w:pPr>
                    <w:jc w:val="center"/>
                    <w:rPr>
                      <w:rFonts w:ascii="Times New Roman" w:hAnsi="Times New Roman"/>
                      <w:b/>
                      <w:sz w:val="27"/>
                      <w:szCs w:val="27"/>
                      <w:lang w:val="pt-BR"/>
                    </w:rPr>
                  </w:pPr>
                  <w:r w:rsidRPr="006D6EA4">
                    <w:rPr>
                      <w:rFonts w:ascii="Times New Roman" w:hAnsi="Times New Roman"/>
                      <w:b/>
                      <w:sz w:val="27"/>
                      <w:szCs w:val="27"/>
                      <w:lang w:val="pt-BR"/>
                    </w:rPr>
                    <w:t>BCĐ ĐIỀU TRA CSHCSN TRUNG ƯƠNG</w:t>
                  </w:r>
                </w:p>
                <w:p w14:paraId="60F0B48F" w14:textId="360A266D" w:rsidR="00CB1612" w:rsidRPr="00CB1612" w:rsidRDefault="00CB1612" w:rsidP="00CB1612">
                  <w:pPr>
                    <w:jc w:val="center"/>
                    <w:rPr>
                      <w:rFonts w:ascii="Times New Roman" w:hAnsi="Times New Roman"/>
                      <w:b/>
                      <w:sz w:val="28"/>
                      <w:szCs w:val="28"/>
                      <w:lang w:val="pt-BR"/>
                    </w:rPr>
                  </w:pPr>
                  <w:r w:rsidRPr="00CB1612">
                    <w:rPr>
                      <w:rFonts w:ascii="Times New Roman" w:hAnsi="Times New Roman"/>
                      <w:b/>
                      <w:sz w:val="28"/>
                      <w:szCs w:val="28"/>
                      <w:lang w:val="pt-BR"/>
                    </w:rPr>
                    <w:t xml:space="preserve">Nguyễn </w:t>
                  </w:r>
                  <w:r w:rsidR="00785A56">
                    <w:rPr>
                      <w:rFonts w:ascii="Times New Roman" w:hAnsi="Times New Roman"/>
                      <w:b/>
                      <w:sz w:val="28"/>
                      <w:szCs w:val="28"/>
                      <w:lang w:val="pt-BR"/>
                    </w:rPr>
                    <w:t>Mạnh Khương</w:t>
                  </w:r>
                </w:p>
              </w:tc>
            </w:tr>
          </w:tbl>
          <w:p w14:paraId="2F2EE656" w14:textId="77777777" w:rsidR="00117FE9" w:rsidRPr="00CB1612" w:rsidRDefault="00117FE9" w:rsidP="00117FE9">
            <w:pPr>
              <w:jc w:val="both"/>
              <w:rPr>
                <w:rFonts w:ascii="Times New Roman" w:eastAsia="Arial" w:hAnsi="Times New Roman"/>
                <w:spacing w:val="-6"/>
                <w:sz w:val="28"/>
                <w:szCs w:val="22"/>
                <w:lang w:val="pt-BR"/>
              </w:rPr>
            </w:pPr>
          </w:p>
        </w:tc>
        <w:tc>
          <w:tcPr>
            <w:tcW w:w="222" w:type="dxa"/>
          </w:tcPr>
          <w:p w14:paraId="35473222" w14:textId="77777777" w:rsidR="00117FE9" w:rsidRPr="00CB1612" w:rsidRDefault="00117FE9" w:rsidP="00117FE9">
            <w:pPr>
              <w:jc w:val="center"/>
              <w:rPr>
                <w:rFonts w:ascii="Times New Roman" w:eastAsia="Arial" w:hAnsi="Times New Roman"/>
                <w:spacing w:val="-6"/>
                <w:sz w:val="28"/>
                <w:szCs w:val="22"/>
                <w:lang w:val="pt-BR"/>
              </w:rPr>
            </w:pPr>
          </w:p>
        </w:tc>
      </w:tr>
    </w:tbl>
    <w:p w14:paraId="495043C5" w14:textId="77777777" w:rsidR="00604217" w:rsidRPr="00194ED6" w:rsidRDefault="00604217" w:rsidP="00F022EB">
      <w:pPr>
        <w:ind w:firstLine="720"/>
        <w:jc w:val="both"/>
        <w:rPr>
          <w:rFonts w:ascii="Times New Roman" w:hAnsi="Times New Roman"/>
          <w:sz w:val="28"/>
          <w:lang w:val="pt-BR"/>
        </w:rPr>
      </w:pPr>
    </w:p>
    <w:sectPr w:rsidR="00604217" w:rsidRPr="00194ED6" w:rsidSect="006D6EA4">
      <w:headerReference w:type="default" r:id="rId8"/>
      <w:footerReference w:type="even" r:id="rId9"/>
      <w:footerReference w:type="default" r:id="rId10"/>
      <w:pgSz w:w="11907" w:h="16840" w:code="9"/>
      <w:pgMar w:top="1134" w:right="1134" w:bottom="1134" w:left="1701" w:header="624" w:footer="62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86748" w14:textId="77777777" w:rsidR="00196106" w:rsidRDefault="00196106">
      <w:r>
        <w:separator/>
      </w:r>
    </w:p>
  </w:endnote>
  <w:endnote w:type="continuationSeparator" w:id="0">
    <w:p w14:paraId="1A1499C9" w14:textId="77777777" w:rsidR="00196106" w:rsidRDefault="0019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C0936" w14:textId="77777777" w:rsidR="006740F3" w:rsidRPr="00FE6CC2" w:rsidRDefault="00F25D19">
    <w:pPr>
      <w:pStyle w:val="Footer"/>
      <w:framePr w:wrap="around" w:vAnchor="text" w:hAnchor="margin" w:xAlign="center" w:y="1"/>
      <w:rPr>
        <w:rStyle w:val="PageNumber"/>
        <w:rFonts w:ascii="Times New Roman" w:hAnsi="Times New Roman"/>
      </w:rPr>
    </w:pPr>
    <w:r w:rsidRPr="00FE6CC2">
      <w:rPr>
        <w:rStyle w:val="PageNumber"/>
        <w:rFonts w:ascii="Times New Roman" w:hAnsi="Times New Roman"/>
      </w:rPr>
      <w:fldChar w:fldCharType="begin"/>
    </w:r>
    <w:r w:rsidR="006740F3" w:rsidRPr="00FE6CC2">
      <w:rPr>
        <w:rStyle w:val="PageNumber"/>
        <w:rFonts w:ascii="Times New Roman" w:hAnsi="Times New Roman"/>
      </w:rPr>
      <w:instrText xml:space="preserve">PAGE  </w:instrText>
    </w:r>
    <w:r w:rsidRPr="00FE6CC2">
      <w:rPr>
        <w:rStyle w:val="PageNumber"/>
        <w:rFonts w:ascii="Times New Roman" w:hAnsi="Times New Roman"/>
      </w:rPr>
      <w:fldChar w:fldCharType="separate"/>
    </w:r>
    <w:r w:rsidR="006740F3" w:rsidRPr="00FE6CC2">
      <w:rPr>
        <w:rStyle w:val="PageNumber"/>
        <w:rFonts w:ascii="Times New Roman" w:hAnsi="Times New Roman"/>
        <w:noProof/>
      </w:rPr>
      <w:t>1</w:t>
    </w:r>
    <w:r w:rsidRPr="00FE6CC2">
      <w:rPr>
        <w:rStyle w:val="PageNumber"/>
        <w:rFonts w:ascii="Times New Roman" w:hAnsi="Times New Roman"/>
      </w:rPr>
      <w:fldChar w:fldCharType="end"/>
    </w:r>
  </w:p>
  <w:p w14:paraId="088A24C2" w14:textId="77777777" w:rsidR="006740F3" w:rsidRPr="00FE6CC2" w:rsidRDefault="006740F3">
    <w:pPr>
      <w:pStyle w:val="Foo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E2F09" w14:textId="77777777" w:rsidR="006740F3" w:rsidRDefault="006740F3" w:rsidP="000316AC">
    <w:pPr>
      <w:pStyle w:val="Footer"/>
    </w:pPr>
  </w:p>
  <w:p w14:paraId="4A3F4A74" w14:textId="77777777" w:rsidR="006740F3" w:rsidRPr="00FE6CC2" w:rsidRDefault="006740F3">
    <w:pPr>
      <w:pStyle w:val="Foo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DB8A3" w14:textId="77777777" w:rsidR="00196106" w:rsidRDefault="00196106">
      <w:r>
        <w:separator/>
      </w:r>
    </w:p>
  </w:footnote>
  <w:footnote w:type="continuationSeparator" w:id="0">
    <w:p w14:paraId="3FA6ED80" w14:textId="77777777" w:rsidR="00196106" w:rsidRDefault="00196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29735"/>
      <w:docPartObj>
        <w:docPartGallery w:val="Page Numbers (Top of Page)"/>
        <w:docPartUnique/>
      </w:docPartObj>
    </w:sdtPr>
    <w:sdtEndPr/>
    <w:sdtContent>
      <w:p w14:paraId="25F341AC" w14:textId="75C81E9B" w:rsidR="006740F3" w:rsidRDefault="00F25D19">
        <w:pPr>
          <w:pStyle w:val="Header"/>
          <w:jc w:val="center"/>
        </w:pPr>
        <w:r w:rsidRPr="000316AC">
          <w:rPr>
            <w:rFonts w:ascii="Times New Roman" w:hAnsi="Times New Roman"/>
            <w:sz w:val="24"/>
            <w:szCs w:val="24"/>
          </w:rPr>
          <w:fldChar w:fldCharType="begin"/>
        </w:r>
        <w:r w:rsidR="006740F3" w:rsidRPr="000316AC">
          <w:rPr>
            <w:rFonts w:ascii="Times New Roman" w:hAnsi="Times New Roman"/>
            <w:sz w:val="24"/>
            <w:szCs w:val="24"/>
          </w:rPr>
          <w:instrText xml:space="preserve"> PAGE   \* MERGEFORMAT </w:instrText>
        </w:r>
        <w:r w:rsidRPr="000316AC">
          <w:rPr>
            <w:rFonts w:ascii="Times New Roman" w:hAnsi="Times New Roman"/>
            <w:sz w:val="24"/>
            <w:szCs w:val="24"/>
          </w:rPr>
          <w:fldChar w:fldCharType="separate"/>
        </w:r>
        <w:r w:rsidR="006D6EA4">
          <w:rPr>
            <w:rFonts w:ascii="Times New Roman" w:hAnsi="Times New Roman"/>
            <w:noProof/>
            <w:sz w:val="24"/>
            <w:szCs w:val="24"/>
          </w:rPr>
          <w:t>2</w:t>
        </w:r>
        <w:r w:rsidRPr="000316AC">
          <w:rPr>
            <w:rFonts w:ascii="Times New Roman" w:hAnsi="Times New Roman"/>
            <w:sz w:val="24"/>
            <w:szCs w:val="24"/>
          </w:rPr>
          <w:fldChar w:fldCharType="end"/>
        </w:r>
      </w:p>
    </w:sdtContent>
  </w:sdt>
  <w:p w14:paraId="002B3190" w14:textId="77777777" w:rsidR="006740F3" w:rsidRDefault="006740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A67F9"/>
    <w:multiLevelType w:val="hybridMultilevel"/>
    <w:tmpl w:val="B52A88A2"/>
    <w:lvl w:ilvl="0" w:tplc="2EB6764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4485C70"/>
    <w:multiLevelType w:val="hybridMultilevel"/>
    <w:tmpl w:val="19BCC9C8"/>
    <w:lvl w:ilvl="0" w:tplc="0874BA2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553CCE"/>
    <w:multiLevelType w:val="hybridMultilevel"/>
    <w:tmpl w:val="8E780350"/>
    <w:lvl w:ilvl="0" w:tplc="5D669CF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6632E33"/>
    <w:multiLevelType w:val="hybridMultilevel"/>
    <w:tmpl w:val="1CA6837A"/>
    <w:lvl w:ilvl="0" w:tplc="6F707BC8">
      <w:numFmt w:val="bullet"/>
      <w:lvlText w:val="-"/>
      <w:lvlJc w:val="left"/>
      <w:pPr>
        <w:ind w:left="4026" w:hanging="360"/>
      </w:pPr>
      <w:rPr>
        <w:rFonts w:ascii="Times New Roman" w:eastAsia="Times New Roman" w:hAnsi="Times New Roman" w:cs="Times New Roman" w:hint="default"/>
      </w:rPr>
    </w:lvl>
    <w:lvl w:ilvl="1" w:tplc="04090003" w:tentative="1">
      <w:start w:val="1"/>
      <w:numFmt w:val="bullet"/>
      <w:lvlText w:val="o"/>
      <w:lvlJc w:val="left"/>
      <w:pPr>
        <w:ind w:left="4746" w:hanging="360"/>
      </w:pPr>
      <w:rPr>
        <w:rFonts w:ascii="Courier New" w:hAnsi="Courier New" w:cs="Courier New" w:hint="default"/>
      </w:rPr>
    </w:lvl>
    <w:lvl w:ilvl="2" w:tplc="04090005" w:tentative="1">
      <w:start w:val="1"/>
      <w:numFmt w:val="bullet"/>
      <w:lvlText w:val=""/>
      <w:lvlJc w:val="left"/>
      <w:pPr>
        <w:ind w:left="5466" w:hanging="360"/>
      </w:pPr>
      <w:rPr>
        <w:rFonts w:ascii="Wingdings" w:hAnsi="Wingdings" w:hint="default"/>
      </w:rPr>
    </w:lvl>
    <w:lvl w:ilvl="3" w:tplc="04090001" w:tentative="1">
      <w:start w:val="1"/>
      <w:numFmt w:val="bullet"/>
      <w:lvlText w:val=""/>
      <w:lvlJc w:val="left"/>
      <w:pPr>
        <w:ind w:left="6186" w:hanging="360"/>
      </w:pPr>
      <w:rPr>
        <w:rFonts w:ascii="Symbol" w:hAnsi="Symbol" w:hint="default"/>
      </w:rPr>
    </w:lvl>
    <w:lvl w:ilvl="4" w:tplc="04090003" w:tentative="1">
      <w:start w:val="1"/>
      <w:numFmt w:val="bullet"/>
      <w:lvlText w:val="o"/>
      <w:lvlJc w:val="left"/>
      <w:pPr>
        <w:ind w:left="6906" w:hanging="360"/>
      </w:pPr>
      <w:rPr>
        <w:rFonts w:ascii="Courier New" w:hAnsi="Courier New" w:cs="Courier New" w:hint="default"/>
      </w:rPr>
    </w:lvl>
    <w:lvl w:ilvl="5" w:tplc="04090005" w:tentative="1">
      <w:start w:val="1"/>
      <w:numFmt w:val="bullet"/>
      <w:lvlText w:val=""/>
      <w:lvlJc w:val="left"/>
      <w:pPr>
        <w:ind w:left="7626" w:hanging="360"/>
      </w:pPr>
      <w:rPr>
        <w:rFonts w:ascii="Wingdings" w:hAnsi="Wingdings" w:hint="default"/>
      </w:rPr>
    </w:lvl>
    <w:lvl w:ilvl="6" w:tplc="04090001" w:tentative="1">
      <w:start w:val="1"/>
      <w:numFmt w:val="bullet"/>
      <w:lvlText w:val=""/>
      <w:lvlJc w:val="left"/>
      <w:pPr>
        <w:ind w:left="8346" w:hanging="360"/>
      </w:pPr>
      <w:rPr>
        <w:rFonts w:ascii="Symbol" w:hAnsi="Symbol" w:hint="default"/>
      </w:rPr>
    </w:lvl>
    <w:lvl w:ilvl="7" w:tplc="04090003" w:tentative="1">
      <w:start w:val="1"/>
      <w:numFmt w:val="bullet"/>
      <w:lvlText w:val="o"/>
      <w:lvlJc w:val="left"/>
      <w:pPr>
        <w:ind w:left="9066" w:hanging="360"/>
      </w:pPr>
      <w:rPr>
        <w:rFonts w:ascii="Courier New" w:hAnsi="Courier New" w:cs="Courier New" w:hint="default"/>
      </w:rPr>
    </w:lvl>
    <w:lvl w:ilvl="8" w:tplc="04090005" w:tentative="1">
      <w:start w:val="1"/>
      <w:numFmt w:val="bullet"/>
      <w:lvlText w:val=""/>
      <w:lvlJc w:val="left"/>
      <w:pPr>
        <w:ind w:left="9786" w:hanging="360"/>
      </w:pPr>
      <w:rPr>
        <w:rFonts w:ascii="Wingdings" w:hAnsi="Wingdings" w:hint="default"/>
      </w:rPr>
    </w:lvl>
  </w:abstractNum>
  <w:abstractNum w:abstractNumId="4">
    <w:nsid w:val="093B5F44"/>
    <w:multiLevelType w:val="hybridMultilevel"/>
    <w:tmpl w:val="C4C8AF48"/>
    <w:lvl w:ilvl="0" w:tplc="77080DD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846C91"/>
    <w:multiLevelType w:val="hybridMultilevel"/>
    <w:tmpl w:val="E57C8CFC"/>
    <w:lvl w:ilvl="0" w:tplc="1F429E28">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0CA25F1F"/>
    <w:multiLevelType w:val="hybridMultilevel"/>
    <w:tmpl w:val="EFBED156"/>
    <w:lvl w:ilvl="0" w:tplc="D4B850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DD71308"/>
    <w:multiLevelType w:val="hybridMultilevel"/>
    <w:tmpl w:val="8E7227A8"/>
    <w:lvl w:ilvl="0" w:tplc="302EC4F8">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6876608"/>
    <w:multiLevelType w:val="hybridMultilevel"/>
    <w:tmpl w:val="770CA4D4"/>
    <w:lvl w:ilvl="0" w:tplc="6136C9B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02C50"/>
    <w:multiLevelType w:val="hybridMultilevel"/>
    <w:tmpl w:val="45564952"/>
    <w:lvl w:ilvl="0" w:tplc="0409000F">
      <w:start w:val="1"/>
      <w:numFmt w:val="decimal"/>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BE54D54"/>
    <w:multiLevelType w:val="hybridMultilevel"/>
    <w:tmpl w:val="8BE67B18"/>
    <w:lvl w:ilvl="0" w:tplc="302EC4F8">
      <w:numFmt w:val="bullet"/>
      <w:lvlText w:val="-"/>
      <w:lvlJc w:val="left"/>
      <w:pPr>
        <w:ind w:left="1890" w:hanging="360"/>
      </w:pPr>
      <w:rPr>
        <w:rFonts w:ascii="Times New Roman" w:eastAsia="Times New Roman" w:hAnsi="Times New Roman" w:hint="defaul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cs="Wingdings" w:hint="default"/>
      </w:rPr>
    </w:lvl>
    <w:lvl w:ilvl="3" w:tplc="04090001">
      <w:start w:val="1"/>
      <w:numFmt w:val="bullet"/>
      <w:lvlText w:val=""/>
      <w:lvlJc w:val="left"/>
      <w:pPr>
        <w:ind w:left="4050" w:hanging="360"/>
      </w:pPr>
      <w:rPr>
        <w:rFonts w:ascii="Symbol" w:hAnsi="Symbol" w:cs="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cs="Wingdings" w:hint="default"/>
      </w:rPr>
    </w:lvl>
    <w:lvl w:ilvl="6" w:tplc="04090001">
      <w:start w:val="1"/>
      <w:numFmt w:val="bullet"/>
      <w:lvlText w:val=""/>
      <w:lvlJc w:val="left"/>
      <w:pPr>
        <w:ind w:left="6210" w:hanging="360"/>
      </w:pPr>
      <w:rPr>
        <w:rFonts w:ascii="Symbol" w:hAnsi="Symbol" w:cs="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cs="Wingdings" w:hint="default"/>
      </w:rPr>
    </w:lvl>
  </w:abstractNum>
  <w:abstractNum w:abstractNumId="11">
    <w:nsid w:val="1D145216"/>
    <w:multiLevelType w:val="hybridMultilevel"/>
    <w:tmpl w:val="C024D21C"/>
    <w:lvl w:ilvl="0" w:tplc="ADBCA2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262A4D3D"/>
    <w:multiLevelType w:val="hybridMultilevel"/>
    <w:tmpl w:val="D45C523C"/>
    <w:lvl w:ilvl="0" w:tplc="324AA958">
      <w:start w:val="1"/>
      <w:numFmt w:val="low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29CB1719"/>
    <w:multiLevelType w:val="hybridMultilevel"/>
    <w:tmpl w:val="85720D28"/>
    <w:lvl w:ilvl="0" w:tplc="302EC4F8">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2B215BF8"/>
    <w:multiLevelType w:val="hybridMultilevel"/>
    <w:tmpl w:val="1598B698"/>
    <w:lvl w:ilvl="0" w:tplc="302EC4F8">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5">
    <w:nsid w:val="2BE22D06"/>
    <w:multiLevelType w:val="singleLevel"/>
    <w:tmpl w:val="D954E7D8"/>
    <w:lvl w:ilvl="0">
      <w:numFmt w:val="bullet"/>
      <w:lvlText w:val="-"/>
      <w:lvlJc w:val="left"/>
      <w:pPr>
        <w:tabs>
          <w:tab w:val="num" w:pos="1080"/>
        </w:tabs>
        <w:ind w:left="1080" w:hanging="360"/>
      </w:pPr>
      <w:rPr>
        <w:rFonts w:ascii="Times New Roman" w:hAnsi="Times New Roman" w:hint="default"/>
      </w:rPr>
    </w:lvl>
  </w:abstractNum>
  <w:abstractNum w:abstractNumId="16">
    <w:nsid w:val="2EBE6550"/>
    <w:multiLevelType w:val="hybridMultilevel"/>
    <w:tmpl w:val="70A60B0C"/>
    <w:lvl w:ilvl="0" w:tplc="4E4E99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31BF2C7B"/>
    <w:multiLevelType w:val="hybridMultilevel"/>
    <w:tmpl w:val="AD3C5112"/>
    <w:lvl w:ilvl="0" w:tplc="22E060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50C3BC7"/>
    <w:multiLevelType w:val="hybridMultilevel"/>
    <w:tmpl w:val="B888E53E"/>
    <w:lvl w:ilvl="0" w:tplc="105604D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FBE2BA7"/>
    <w:multiLevelType w:val="hybridMultilevel"/>
    <w:tmpl w:val="482C346A"/>
    <w:lvl w:ilvl="0" w:tplc="B950D1FC">
      <w:start w:val="1"/>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0">
    <w:nsid w:val="426A26D6"/>
    <w:multiLevelType w:val="singleLevel"/>
    <w:tmpl w:val="26EA2ABC"/>
    <w:lvl w:ilvl="0">
      <w:start w:val="2"/>
      <w:numFmt w:val="bullet"/>
      <w:lvlText w:val="-"/>
      <w:lvlJc w:val="left"/>
      <w:pPr>
        <w:tabs>
          <w:tab w:val="num" w:pos="1080"/>
        </w:tabs>
        <w:ind w:left="1080" w:hanging="360"/>
      </w:pPr>
      <w:rPr>
        <w:rFonts w:ascii="Times New Roman" w:hAnsi="Times New Roman" w:hint="default"/>
      </w:rPr>
    </w:lvl>
  </w:abstractNum>
  <w:abstractNum w:abstractNumId="21">
    <w:nsid w:val="46D35D36"/>
    <w:multiLevelType w:val="singleLevel"/>
    <w:tmpl w:val="6F1E49EE"/>
    <w:lvl w:ilvl="0">
      <w:start w:val="1"/>
      <w:numFmt w:val="decimal"/>
      <w:lvlText w:val="%1."/>
      <w:lvlJc w:val="left"/>
      <w:pPr>
        <w:tabs>
          <w:tab w:val="num" w:pos="1080"/>
        </w:tabs>
        <w:ind w:left="1080" w:hanging="360"/>
      </w:pPr>
      <w:rPr>
        <w:rFonts w:hint="default"/>
        <w:i/>
      </w:rPr>
    </w:lvl>
  </w:abstractNum>
  <w:abstractNum w:abstractNumId="22">
    <w:nsid w:val="49871116"/>
    <w:multiLevelType w:val="hybridMultilevel"/>
    <w:tmpl w:val="583EA282"/>
    <w:lvl w:ilvl="0" w:tplc="855C88A2">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CDB42DE"/>
    <w:multiLevelType w:val="hybridMultilevel"/>
    <w:tmpl w:val="9CD4D95E"/>
    <w:lvl w:ilvl="0" w:tplc="951CB65C">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1C83003"/>
    <w:multiLevelType w:val="hybridMultilevel"/>
    <w:tmpl w:val="ADD2EF64"/>
    <w:lvl w:ilvl="0" w:tplc="DF94BAD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7691DA5"/>
    <w:multiLevelType w:val="hybridMultilevel"/>
    <w:tmpl w:val="C5E20C84"/>
    <w:lvl w:ilvl="0" w:tplc="800A9E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C86459A"/>
    <w:multiLevelType w:val="hybridMultilevel"/>
    <w:tmpl w:val="D3A4FA42"/>
    <w:lvl w:ilvl="0" w:tplc="F9E2D6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E5B014B"/>
    <w:multiLevelType w:val="singleLevel"/>
    <w:tmpl w:val="ADE6E1C4"/>
    <w:lvl w:ilvl="0">
      <w:start w:val="2"/>
      <w:numFmt w:val="decimal"/>
      <w:lvlText w:val=""/>
      <w:lvlJc w:val="left"/>
      <w:pPr>
        <w:tabs>
          <w:tab w:val="num" w:pos="1080"/>
        </w:tabs>
        <w:ind w:left="1080" w:hanging="360"/>
      </w:pPr>
      <w:rPr>
        <w:rFonts w:ascii="Symbol" w:hAnsi="Symbol" w:hint="default"/>
      </w:rPr>
    </w:lvl>
  </w:abstractNum>
  <w:abstractNum w:abstractNumId="28">
    <w:nsid w:val="628C5F7A"/>
    <w:multiLevelType w:val="hybridMultilevel"/>
    <w:tmpl w:val="4EE2A98C"/>
    <w:lvl w:ilvl="0" w:tplc="6DBC4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7B60358"/>
    <w:multiLevelType w:val="hybridMultilevel"/>
    <w:tmpl w:val="ABE649DE"/>
    <w:lvl w:ilvl="0" w:tplc="B12C692E">
      <w:start w:val="1"/>
      <w:numFmt w:val="decimal"/>
      <w:lvlText w:val="%1."/>
      <w:lvlJc w:val="left"/>
      <w:pPr>
        <w:ind w:left="3479" w:hanging="360"/>
      </w:pPr>
      <w:rPr>
        <w:rFonts w:hint="default"/>
      </w:rPr>
    </w:lvl>
    <w:lvl w:ilvl="1" w:tplc="04090019" w:tentative="1">
      <w:start w:val="1"/>
      <w:numFmt w:val="lowerLetter"/>
      <w:lvlText w:val="%2."/>
      <w:lvlJc w:val="left"/>
      <w:pPr>
        <w:ind w:left="4199" w:hanging="360"/>
      </w:pPr>
    </w:lvl>
    <w:lvl w:ilvl="2" w:tplc="0409001B" w:tentative="1">
      <w:start w:val="1"/>
      <w:numFmt w:val="lowerRoman"/>
      <w:lvlText w:val="%3."/>
      <w:lvlJc w:val="right"/>
      <w:pPr>
        <w:ind w:left="4919" w:hanging="180"/>
      </w:pPr>
    </w:lvl>
    <w:lvl w:ilvl="3" w:tplc="0409000F" w:tentative="1">
      <w:start w:val="1"/>
      <w:numFmt w:val="decimal"/>
      <w:lvlText w:val="%4."/>
      <w:lvlJc w:val="left"/>
      <w:pPr>
        <w:ind w:left="5639" w:hanging="360"/>
      </w:pPr>
    </w:lvl>
    <w:lvl w:ilvl="4" w:tplc="04090019" w:tentative="1">
      <w:start w:val="1"/>
      <w:numFmt w:val="lowerLetter"/>
      <w:lvlText w:val="%5."/>
      <w:lvlJc w:val="left"/>
      <w:pPr>
        <w:ind w:left="6359" w:hanging="360"/>
      </w:pPr>
    </w:lvl>
    <w:lvl w:ilvl="5" w:tplc="0409001B" w:tentative="1">
      <w:start w:val="1"/>
      <w:numFmt w:val="lowerRoman"/>
      <w:lvlText w:val="%6."/>
      <w:lvlJc w:val="right"/>
      <w:pPr>
        <w:ind w:left="7079" w:hanging="180"/>
      </w:pPr>
    </w:lvl>
    <w:lvl w:ilvl="6" w:tplc="0409000F" w:tentative="1">
      <w:start w:val="1"/>
      <w:numFmt w:val="decimal"/>
      <w:lvlText w:val="%7."/>
      <w:lvlJc w:val="left"/>
      <w:pPr>
        <w:ind w:left="7799" w:hanging="360"/>
      </w:pPr>
    </w:lvl>
    <w:lvl w:ilvl="7" w:tplc="04090019" w:tentative="1">
      <w:start w:val="1"/>
      <w:numFmt w:val="lowerLetter"/>
      <w:lvlText w:val="%8."/>
      <w:lvlJc w:val="left"/>
      <w:pPr>
        <w:ind w:left="8519" w:hanging="360"/>
      </w:pPr>
    </w:lvl>
    <w:lvl w:ilvl="8" w:tplc="0409001B" w:tentative="1">
      <w:start w:val="1"/>
      <w:numFmt w:val="lowerRoman"/>
      <w:lvlText w:val="%9."/>
      <w:lvlJc w:val="right"/>
      <w:pPr>
        <w:ind w:left="9239" w:hanging="180"/>
      </w:pPr>
    </w:lvl>
  </w:abstractNum>
  <w:abstractNum w:abstractNumId="30">
    <w:nsid w:val="68054E29"/>
    <w:multiLevelType w:val="hybridMultilevel"/>
    <w:tmpl w:val="38848E9C"/>
    <w:lvl w:ilvl="0" w:tplc="BFAE13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B0150C0"/>
    <w:multiLevelType w:val="hybridMultilevel"/>
    <w:tmpl w:val="698482D8"/>
    <w:lvl w:ilvl="0" w:tplc="38E058F6">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BD752C1"/>
    <w:multiLevelType w:val="singleLevel"/>
    <w:tmpl w:val="FEB89D28"/>
    <w:lvl w:ilvl="0">
      <w:start w:val="2"/>
      <w:numFmt w:val="decimal"/>
      <w:lvlText w:val=""/>
      <w:lvlJc w:val="left"/>
      <w:pPr>
        <w:tabs>
          <w:tab w:val="num" w:pos="1080"/>
        </w:tabs>
        <w:ind w:left="1080" w:hanging="360"/>
      </w:pPr>
      <w:rPr>
        <w:rFonts w:ascii="Symbol" w:hAnsi="Symbol" w:hint="default"/>
      </w:rPr>
    </w:lvl>
  </w:abstractNum>
  <w:abstractNum w:abstractNumId="33">
    <w:nsid w:val="6CC92C8C"/>
    <w:multiLevelType w:val="hybridMultilevel"/>
    <w:tmpl w:val="B4C6A1BC"/>
    <w:lvl w:ilvl="0" w:tplc="961088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73E5996"/>
    <w:multiLevelType w:val="hybridMultilevel"/>
    <w:tmpl w:val="21D43A14"/>
    <w:lvl w:ilvl="0" w:tplc="302EC4F8">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774316EE"/>
    <w:multiLevelType w:val="hybridMultilevel"/>
    <w:tmpl w:val="89EA5498"/>
    <w:lvl w:ilvl="0" w:tplc="4F90DB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A560B47"/>
    <w:multiLevelType w:val="hybridMultilevel"/>
    <w:tmpl w:val="87E84D0E"/>
    <w:lvl w:ilvl="0" w:tplc="302EC4F8">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5"/>
  </w:num>
  <w:num w:numId="2">
    <w:abstractNumId w:val="20"/>
  </w:num>
  <w:num w:numId="3">
    <w:abstractNumId w:val="27"/>
  </w:num>
  <w:num w:numId="4">
    <w:abstractNumId w:val="32"/>
  </w:num>
  <w:num w:numId="5">
    <w:abstractNumId w:val="21"/>
  </w:num>
  <w:num w:numId="6">
    <w:abstractNumId w:val="29"/>
  </w:num>
  <w:num w:numId="7">
    <w:abstractNumId w:val="19"/>
  </w:num>
  <w:num w:numId="8">
    <w:abstractNumId w:val="9"/>
  </w:num>
  <w:num w:numId="9">
    <w:abstractNumId w:val="10"/>
  </w:num>
  <w:num w:numId="10">
    <w:abstractNumId w:val="13"/>
  </w:num>
  <w:num w:numId="11">
    <w:abstractNumId w:val="7"/>
  </w:num>
  <w:num w:numId="12">
    <w:abstractNumId w:val="14"/>
  </w:num>
  <w:num w:numId="13">
    <w:abstractNumId w:val="34"/>
  </w:num>
  <w:num w:numId="14">
    <w:abstractNumId w:val="26"/>
  </w:num>
  <w:num w:numId="15">
    <w:abstractNumId w:val="36"/>
  </w:num>
  <w:num w:numId="16">
    <w:abstractNumId w:val="22"/>
  </w:num>
  <w:num w:numId="17">
    <w:abstractNumId w:val="31"/>
  </w:num>
  <w:num w:numId="18">
    <w:abstractNumId w:val="17"/>
  </w:num>
  <w:num w:numId="19">
    <w:abstractNumId w:val="6"/>
  </w:num>
  <w:num w:numId="20">
    <w:abstractNumId w:val="23"/>
  </w:num>
  <w:num w:numId="21">
    <w:abstractNumId w:val="5"/>
  </w:num>
  <w:num w:numId="22">
    <w:abstractNumId w:val="3"/>
  </w:num>
  <w:num w:numId="23">
    <w:abstractNumId w:val="33"/>
  </w:num>
  <w:num w:numId="24">
    <w:abstractNumId w:val="25"/>
  </w:num>
  <w:num w:numId="25">
    <w:abstractNumId w:val="24"/>
  </w:num>
  <w:num w:numId="26">
    <w:abstractNumId w:val="28"/>
  </w:num>
  <w:num w:numId="27">
    <w:abstractNumId w:val="35"/>
  </w:num>
  <w:num w:numId="28">
    <w:abstractNumId w:val="2"/>
  </w:num>
  <w:num w:numId="29">
    <w:abstractNumId w:val="4"/>
  </w:num>
  <w:num w:numId="30">
    <w:abstractNumId w:val="0"/>
  </w:num>
  <w:num w:numId="31">
    <w:abstractNumId w:val="11"/>
  </w:num>
  <w:num w:numId="32">
    <w:abstractNumId w:val="16"/>
  </w:num>
  <w:num w:numId="33">
    <w:abstractNumId w:val="12"/>
  </w:num>
  <w:num w:numId="34">
    <w:abstractNumId w:val="18"/>
  </w:num>
  <w:num w:numId="35">
    <w:abstractNumId w:val="8"/>
  </w:num>
  <w:num w:numId="36">
    <w:abstractNumId w:val="3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01"/>
    <w:rsid w:val="000036EF"/>
    <w:rsid w:val="0000665F"/>
    <w:rsid w:val="0001152B"/>
    <w:rsid w:val="00014783"/>
    <w:rsid w:val="00016670"/>
    <w:rsid w:val="0002101C"/>
    <w:rsid w:val="000216F9"/>
    <w:rsid w:val="00024F5C"/>
    <w:rsid w:val="00025B80"/>
    <w:rsid w:val="000316AC"/>
    <w:rsid w:val="00040D5B"/>
    <w:rsid w:val="00040D8E"/>
    <w:rsid w:val="00041E31"/>
    <w:rsid w:val="00054F78"/>
    <w:rsid w:val="000552EA"/>
    <w:rsid w:val="00061A17"/>
    <w:rsid w:val="0006314D"/>
    <w:rsid w:val="00066267"/>
    <w:rsid w:val="000704F8"/>
    <w:rsid w:val="000706F9"/>
    <w:rsid w:val="000719BA"/>
    <w:rsid w:val="00073859"/>
    <w:rsid w:val="0007731B"/>
    <w:rsid w:val="00077B63"/>
    <w:rsid w:val="000812DF"/>
    <w:rsid w:val="00082526"/>
    <w:rsid w:val="00092A6A"/>
    <w:rsid w:val="000A0496"/>
    <w:rsid w:val="000A403F"/>
    <w:rsid w:val="000A4609"/>
    <w:rsid w:val="000B1CAE"/>
    <w:rsid w:val="000B281C"/>
    <w:rsid w:val="000B60A1"/>
    <w:rsid w:val="000C314B"/>
    <w:rsid w:val="000C40E5"/>
    <w:rsid w:val="000D066D"/>
    <w:rsid w:val="000E13D2"/>
    <w:rsid w:val="000E191E"/>
    <w:rsid w:val="000E78C8"/>
    <w:rsid w:val="000F1C09"/>
    <w:rsid w:val="000F2B1C"/>
    <w:rsid w:val="000F31DD"/>
    <w:rsid w:val="000F53BE"/>
    <w:rsid w:val="000F71FC"/>
    <w:rsid w:val="000F733F"/>
    <w:rsid w:val="00101674"/>
    <w:rsid w:val="00102727"/>
    <w:rsid w:val="00102D8B"/>
    <w:rsid w:val="00111C03"/>
    <w:rsid w:val="0011653C"/>
    <w:rsid w:val="00117C88"/>
    <w:rsid w:val="00117FE9"/>
    <w:rsid w:val="00121B3C"/>
    <w:rsid w:val="00121FD9"/>
    <w:rsid w:val="0012416C"/>
    <w:rsid w:val="00131BAB"/>
    <w:rsid w:val="00134655"/>
    <w:rsid w:val="001429B4"/>
    <w:rsid w:val="00150CEA"/>
    <w:rsid w:val="0015320B"/>
    <w:rsid w:val="001620BD"/>
    <w:rsid w:val="00163CDA"/>
    <w:rsid w:val="00165418"/>
    <w:rsid w:val="0017094B"/>
    <w:rsid w:val="00174343"/>
    <w:rsid w:val="00174620"/>
    <w:rsid w:val="0017684B"/>
    <w:rsid w:val="00183870"/>
    <w:rsid w:val="0018758C"/>
    <w:rsid w:val="00194ED6"/>
    <w:rsid w:val="00196106"/>
    <w:rsid w:val="001A454E"/>
    <w:rsid w:val="001B3339"/>
    <w:rsid w:val="001B385E"/>
    <w:rsid w:val="001B3FB6"/>
    <w:rsid w:val="001B637B"/>
    <w:rsid w:val="001B66A6"/>
    <w:rsid w:val="001C193E"/>
    <w:rsid w:val="001C197C"/>
    <w:rsid w:val="001C1B6D"/>
    <w:rsid w:val="001C243B"/>
    <w:rsid w:val="001D0B3F"/>
    <w:rsid w:val="001D6B11"/>
    <w:rsid w:val="001E163D"/>
    <w:rsid w:val="001E29BC"/>
    <w:rsid w:val="001E39EC"/>
    <w:rsid w:val="001E7EE4"/>
    <w:rsid w:val="001F12E1"/>
    <w:rsid w:val="001F548A"/>
    <w:rsid w:val="001F78AB"/>
    <w:rsid w:val="00203D89"/>
    <w:rsid w:val="002054DD"/>
    <w:rsid w:val="00207D9B"/>
    <w:rsid w:val="002151B5"/>
    <w:rsid w:val="00215223"/>
    <w:rsid w:val="002163F0"/>
    <w:rsid w:val="002177AE"/>
    <w:rsid w:val="00217C61"/>
    <w:rsid w:val="00221F8F"/>
    <w:rsid w:val="00224E50"/>
    <w:rsid w:val="00225120"/>
    <w:rsid w:val="00232CDD"/>
    <w:rsid w:val="002354EB"/>
    <w:rsid w:val="002403EF"/>
    <w:rsid w:val="002422A6"/>
    <w:rsid w:val="0025515E"/>
    <w:rsid w:val="0026165F"/>
    <w:rsid w:val="00263DF2"/>
    <w:rsid w:val="002668FB"/>
    <w:rsid w:val="0027197B"/>
    <w:rsid w:val="00274D7E"/>
    <w:rsid w:val="0028067E"/>
    <w:rsid w:val="0028361F"/>
    <w:rsid w:val="00284224"/>
    <w:rsid w:val="002846D8"/>
    <w:rsid w:val="0028526A"/>
    <w:rsid w:val="00287CD2"/>
    <w:rsid w:val="00291BD1"/>
    <w:rsid w:val="00292225"/>
    <w:rsid w:val="002927D6"/>
    <w:rsid w:val="00292CF1"/>
    <w:rsid w:val="00294DC8"/>
    <w:rsid w:val="00295DBC"/>
    <w:rsid w:val="002966D5"/>
    <w:rsid w:val="0029745D"/>
    <w:rsid w:val="00297B23"/>
    <w:rsid w:val="002A0031"/>
    <w:rsid w:val="002A271A"/>
    <w:rsid w:val="002A6FD8"/>
    <w:rsid w:val="002B09D4"/>
    <w:rsid w:val="002B0C94"/>
    <w:rsid w:val="002B4C25"/>
    <w:rsid w:val="002C16E2"/>
    <w:rsid w:val="002C3A42"/>
    <w:rsid w:val="002D5D08"/>
    <w:rsid w:val="002D6339"/>
    <w:rsid w:val="002E775F"/>
    <w:rsid w:val="002E7FD4"/>
    <w:rsid w:val="002F03C4"/>
    <w:rsid w:val="002F1B2F"/>
    <w:rsid w:val="002F607A"/>
    <w:rsid w:val="002F6C55"/>
    <w:rsid w:val="002F7593"/>
    <w:rsid w:val="00300484"/>
    <w:rsid w:val="00300B08"/>
    <w:rsid w:val="0030364E"/>
    <w:rsid w:val="00307362"/>
    <w:rsid w:val="00310879"/>
    <w:rsid w:val="003209B7"/>
    <w:rsid w:val="00320B9E"/>
    <w:rsid w:val="003217B5"/>
    <w:rsid w:val="00325017"/>
    <w:rsid w:val="00335A54"/>
    <w:rsid w:val="00340274"/>
    <w:rsid w:val="003440A0"/>
    <w:rsid w:val="003448F7"/>
    <w:rsid w:val="00344A4C"/>
    <w:rsid w:val="00344E70"/>
    <w:rsid w:val="003463B2"/>
    <w:rsid w:val="00347179"/>
    <w:rsid w:val="00350341"/>
    <w:rsid w:val="00350958"/>
    <w:rsid w:val="0035190B"/>
    <w:rsid w:val="00351A89"/>
    <w:rsid w:val="00352AB0"/>
    <w:rsid w:val="0036601D"/>
    <w:rsid w:val="00366801"/>
    <w:rsid w:val="00366D49"/>
    <w:rsid w:val="0038019C"/>
    <w:rsid w:val="00383189"/>
    <w:rsid w:val="00385118"/>
    <w:rsid w:val="00386BA5"/>
    <w:rsid w:val="00387827"/>
    <w:rsid w:val="00391324"/>
    <w:rsid w:val="0039245C"/>
    <w:rsid w:val="00393B2A"/>
    <w:rsid w:val="003948CC"/>
    <w:rsid w:val="00396653"/>
    <w:rsid w:val="00396CB7"/>
    <w:rsid w:val="00397F69"/>
    <w:rsid w:val="003A02FF"/>
    <w:rsid w:val="003A1406"/>
    <w:rsid w:val="003A6307"/>
    <w:rsid w:val="003A6F22"/>
    <w:rsid w:val="003A7FFC"/>
    <w:rsid w:val="003B4007"/>
    <w:rsid w:val="003C198A"/>
    <w:rsid w:val="003C209C"/>
    <w:rsid w:val="003C63FD"/>
    <w:rsid w:val="003C6F6E"/>
    <w:rsid w:val="003C7F1F"/>
    <w:rsid w:val="003D0EC0"/>
    <w:rsid w:val="003D1422"/>
    <w:rsid w:val="003D54E9"/>
    <w:rsid w:val="003D6253"/>
    <w:rsid w:val="003D6BCE"/>
    <w:rsid w:val="003D7490"/>
    <w:rsid w:val="003F0113"/>
    <w:rsid w:val="003F5203"/>
    <w:rsid w:val="003F6DAD"/>
    <w:rsid w:val="003F7064"/>
    <w:rsid w:val="003F7E50"/>
    <w:rsid w:val="00401CD4"/>
    <w:rsid w:val="004040BD"/>
    <w:rsid w:val="0041435F"/>
    <w:rsid w:val="0041459B"/>
    <w:rsid w:val="004151E9"/>
    <w:rsid w:val="00416EF1"/>
    <w:rsid w:val="004234F1"/>
    <w:rsid w:val="004242F9"/>
    <w:rsid w:val="004261EB"/>
    <w:rsid w:val="00431A80"/>
    <w:rsid w:val="00431B86"/>
    <w:rsid w:val="00432A8E"/>
    <w:rsid w:val="004333EF"/>
    <w:rsid w:val="004342C0"/>
    <w:rsid w:val="00437AB6"/>
    <w:rsid w:val="004450A7"/>
    <w:rsid w:val="00446165"/>
    <w:rsid w:val="0045063D"/>
    <w:rsid w:val="00454F43"/>
    <w:rsid w:val="00455C6A"/>
    <w:rsid w:val="00460473"/>
    <w:rsid w:val="0046189D"/>
    <w:rsid w:val="00465F72"/>
    <w:rsid w:val="00466230"/>
    <w:rsid w:val="00467139"/>
    <w:rsid w:val="004712E8"/>
    <w:rsid w:val="00481903"/>
    <w:rsid w:val="004837F5"/>
    <w:rsid w:val="00484864"/>
    <w:rsid w:val="004877DD"/>
    <w:rsid w:val="00487F13"/>
    <w:rsid w:val="004919A7"/>
    <w:rsid w:val="00491FE7"/>
    <w:rsid w:val="004965C4"/>
    <w:rsid w:val="004A030E"/>
    <w:rsid w:val="004A0E3F"/>
    <w:rsid w:val="004A2E87"/>
    <w:rsid w:val="004A7FD5"/>
    <w:rsid w:val="004B0E3F"/>
    <w:rsid w:val="004D535A"/>
    <w:rsid w:val="004D545F"/>
    <w:rsid w:val="004D7106"/>
    <w:rsid w:val="004E2BC9"/>
    <w:rsid w:val="004E4268"/>
    <w:rsid w:val="004E677A"/>
    <w:rsid w:val="004F0D9D"/>
    <w:rsid w:val="004F7E50"/>
    <w:rsid w:val="00501E47"/>
    <w:rsid w:val="00502D34"/>
    <w:rsid w:val="0051432C"/>
    <w:rsid w:val="0052264E"/>
    <w:rsid w:val="005250CF"/>
    <w:rsid w:val="00533E5B"/>
    <w:rsid w:val="005440AF"/>
    <w:rsid w:val="00545AD1"/>
    <w:rsid w:val="00554C98"/>
    <w:rsid w:val="005552A2"/>
    <w:rsid w:val="0055625B"/>
    <w:rsid w:val="005569B6"/>
    <w:rsid w:val="005706E0"/>
    <w:rsid w:val="00573500"/>
    <w:rsid w:val="0058023B"/>
    <w:rsid w:val="00580FED"/>
    <w:rsid w:val="00585A6E"/>
    <w:rsid w:val="005906BA"/>
    <w:rsid w:val="005922CF"/>
    <w:rsid w:val="0059379B"/>
    <w:rsid w:val="0059459C"/>
    <w:rsid w:val="00595152"/>
    <w:rsid w:val="0059543D"/>
    <w:rsid w:val="00595B11"/>
    <w:rsid w:val="005A338C"/>
    <w:rsid w:val="005A4C67"/>
    <w:rsid w:val="005A6CCE"/>
    <w:rsid w:val="005A764C"/>
    <w:rsid w:val="005B170C"/>
    <w:rsid w:val="005B4843"/>
    <w:rsid w:val="005B4C52"/>
    <w:rsid w:val="005B64A1"/>
    <w:rsid w:val="005B6859"/>
    <w:rsid w:val="005D00CA"/>
    <w:rsid w:val="005D0943"/>
    <w:rsid w:val="005E2C4D"/>
    <w:rsid w:val="005E5053"/>
    <w:rsid w:val="005E71F4"/>
    <w:rsid w:val="005F041E"/>
    <w:rsid w:val="005F04B9"/>
    <w:rsid w:val="00600B06"/>
    <w:rsid w:val="006014AD"/>
    <w:rsid w:val="00604217"/>
    <w:rsid w:val="0061001F"/>
    <w:rsid w:val="00611B30"/>
    <w:rsid w:val="00612E57"/>
    <w:rsid w:val="006223CB"/>
    <w:rsid w:val="00623AE7"/>
    <w:rsid w:val="006362E5"/>
    <w:rsid w:val="006370AF"/>
    <w:rsid w:val="00637CF0"/>
    <w:rsid w:val="00641158"/>
    <w:rsid w:val="00644304"/>
    <w:rsid w:val="006469CF"/>
    <w:rsid w:val="0065319D"/>
    <w:rsid w:val="00654326"/>
    <w:rsid w:val="006638EB"/>
    <w:rsid w:val="00665A20"/>
    <w:rsid w:val="0066683F"/>
    <w:rsid w:val="0067343E"/>
    <w:rsid w:val="006740F3"/>
    <w:rsid w:val="00676277"/>
    <w:rsid w:val="006817AD"/>
    <w:rsid w:val="00684B03"/>
    <w:rsid w:val="00686DAD"/>
    <w:rsid w:val="0069023B"/>
    <w:rsid w:val="006919DA"/>
    <w:rsid w:val="0069670F"/>
    <w:rsid w:val="00697924"/>
    <w:rsid w:val="006A0E9E"/>
    <w:rsid w:val="006A4918"/>
    <w:rsid w:val="006A595A"/>
    <w:rsid w:val="006B3953"/>
    <w:rsid w:val="006B4B12"/>
    <w:rsid w:val="006B4B33"/>
    <w:rsid w:val="006B57A8"/>
    <w:rsid w:val="006B7CB2"/>
    <w:rsid w:val="006C0C5E"/>
    <w:rsid w:val="006C0E46"/>
    <w:rsid w:val="006C1487"/>
    <w:rsid w:val="006D2A67"/>
    <w:rsid w:val="006D6964"/>
    <w:rsid w:val="006D6EA4"/>
    <w:rsid w:val="006D7588"/>
    <w:rsid w:val="006F40C7"/>
    <w:rsid w:val="00703412"/>
    <w:rsid w:val="00705730"/>
    <w:rsid w:val="00707A59"/>
    <w:rsid w:val="00707DA5"/>
    <w:rsid w:val="00707FA6"/>
    <w:rsid w:val="00712582"/>
    <w:rsid w:val="00715F29"/>
    <w:rsid w:val="00721B13"/>
    <w:rsid w:val="0072328D"/>
    <w:rsid w:val="00724F2C"/>
    <w:rsid w:val="00727342"/>
    <w:rsid w:val="00727643"/>
    <w:rsid w:val="00740719"/>
    <w:rsid w:val="0074593A"/>
    <w:rsid w:val="007536FB"/>
    <w:rsid w:val="0075381B"/>
    <w:rsid w:val="007560EA"/>
    <w:rsid w:val="00762885"/>
    <w:rsid w:val="00762DB1"/>
    <w:rsid w:val="00767515"/>
    <w:rsid w:val="00770231"/>
    <w:rsid w:val="0077030D"/>
    <w:rsid w:val="0077115A"/>
    <w:rsid w:val="00771476"/>
    <w:rsid w:val="00775CF8"/>
    <w:rsid w:val="00777D2F"/>
    <w:rsid w:val="007821D0"/>
    <w:rsid w:val="00785A56"/>
    <w:rsid w:val="0078700E"/>
    <w:rsid w:val="0079535B"/>
    <w:rsid w:val="007A0E0A"/>
    <w:rsid w:val="007A2E45"/>
    <w:rsid w:val="007A4952"/>
    <w:rsid w:val="007A4DD6"/>
    <w:rsid w:val="007A7182"/>
    <w:rsid w:val="007B5920"/>
    <w:rsid w:val="007C12F8"/>
    <w:rsid w:val="007C26A4"/>
    <w:rsid w:val="007D754D"/>
    <w:rsid w:val="007E005C"/>
    <w:rsid w:val="007E0DE7"/>
    <w:rsid w:val="007E7DDE"/>
    <w:rsid w:val="007F0285"/>
    <w:rsid w:val="007F066E"/>
    <w:rsid w:val="007F0F5F"/>
    <w:rsid w:val="007F1866"/>
    <w:rsid w:val="007F77B3"/>
    <w:rsid w:val="0080389E"/>
    <w:rsid w:val="0080561E"/>
    <w:rsid w:val="00806435"/>
    <w:rsid w:val="008124C3"/>
    <w:rsid w:val="00812C5C"/>
    <w:rsid w:val="0081497B"/>
    <w:rsid w:val="008159CE"/>
    <w:rsid w:val="00822FA5"/>
    <w:rsid w:val="00826A9F"/>
    <w:rsid w:val="0083179B"/>
    <w:rsid w:val="008359B7"/>
    <w:rsid w:val="00837582"/>
    <w:rsid w:val="00843B65"/>
    <w:rsid w:val="0084404D"/>
    <w:rsid w:val="00844869"/>
    <w:rsid w:val="00847663"/>
    <w:rsid w:val="008536E1"/>
    <w:rsid w:val="00856E31"/>
    <w:rsid w:val="00870874"/>
    <w:rsid w:val="008828C9"/>
    <w:rsid w:val="00883489"/>
    <w:rsid w:val="008864A7"/>
    <w:rsid w:val="008968DF"/>
    <w:rsid w:val="008A6DCF"/>
    <w:rsid w:val="008B582C"/>
    <w:rsid w:val="008B6518"/>
    <w:rsid w:val="008C02BA"/>
    <w:rsid w:val="008C1DAE"/>
    <w:rsid w:val="008C47DD"/>
    <w:rsid w:val="008D17A1"/>
    <w:rsid w:val="008D19CD"/>
    <w:rsid w:val="008D2BA2"/>
    <w:rsid w:val="008F0F3C"/>
    <w:rsid w:val="008F37EF"/>
    <w:rsid w:val="008F5B2B"/>
    <w:rsid w:val="0090176A"/>
    <w:rsid w:val="009035EC"/>
    <w:rsid w:val="00904582"/>
    <w:rsid w:val="00914352"/>
    <w:rsid w:val="00915D10"/>
    <w:rsid w:val="00922A2A"/>
    <w:rsid w:val="0092366C"/>
    <w:rsid w:val="0092451F"/>
    <w:rsid w:val="00925F7D"/>
    <w:rsid w:val="00933CB4"/>
    <w:rsid w:val="00937B49"/>
    <w:rsid w:val="0094099F"/>
    <w:rsid w:val="00941D4F"/>
    <w:rsid w:val="00945C08"/>
    <w:rsid w:val="00945C40"/>
    <w:rsid w:val="00946F3E"/>
    <w:rsid w:val="00947ADF"/>
    <w:rsid w:val="00954362"/>
    <w:rsid w:val="0095770F"/>
    <w:rsid w:val="009633A7"/>
    <w:rsid w:val="0096520D"/>
    <w:rsid w:val="009656C5"/>
    <w:rsid w:val="0097255F"/>
    <w:rsid w:val="00974955"/>
    <w:rsid w:val="00980E3B"/>
    <w:rsid w:val="00994393"/>
    <w:rsid w:val="0099538F"/>
    <w:rsid w:val="00995B51"/>
    <w:rsid w:val="009A1059"/>
    <w:rsid w:val="009A3F93"/>
    <w:rsid w:val="009A49FE"/>
    <w:rsid w:val="009B1742"/>
    <w:rsid w:val="009B575A"/>
    <w:rsid w:val="009B6024"/>
    <w:rsid w:val="009C0627"/>
    <w:rsid w:val="009C1DD1"/>
    <w:rsid w:val="009C31E0"/>
    <w:rsid w:val="009C40A4"/>
    <w:rsid w:val="009C48D9"/>
    <w:rsid w:val="009C7219"/>
    <w:rsid w:val="009D1BEE"/>
    <w:rsid w:val="009D6975"/>
    <w:rsid w:val="009E0816"/>
    <w:rsid w:val="009E10BD"/>
    <w:rsid w:val="009E1FE6"/>
    <w:rsid w:val="009F1A6D"/>
    <w:rsid w:val="009F1C22"/>
    <w:rsid w:val="009F388F"/>
    <w:rsid w:val="009F5AE4"/>
    <w:rsid w:val="00A022A8"/>
    <w:rsid w:val="00A0317B"/>
    <w:rsid w:val="00A0560B"/>
    <w:rsid w:val="00A05734"/>
    <w:rsid w:val="00A07C6C"/>
    <w:rsid w:val="00A145DB"/>
    <w:rsid w:val="00A14760"/>
    <w:rsid w:val="00A21E49"/>
    <w:rsid w:val="00A257DC"/>
    <w:rsid w:val="00A26C20"/>
    <w:rsid w:val="00A301D6"/>
    <w:rsid w:val="00A36787"/>
    <w:rsid w:val="00A4108A"/>
    <w:rsid w:val="00A43227"/>
    <w:rsid w:val="00A43E01"/>
    <w:rsid w:val="00A45C6D"/>
    <w:rsid w:val="00A47BB2"/>
    <w:rsid w:val="00A54A61"/>
    <w:rsid w:val="00A553C5"/>
    <w:rsid w:val="00A60379"/>
    <w:rsid w:val="00A60E95"/>
    <w:rsid w:val="00A64ADE"/>
    <w:rsid w:val="00A7036F"/>
    <w:rsid w:val="00A7166B"/>
    <w:rsid w:val="00A7627A"/>
    <w:rsid w:val="00A76582"/>
    <w:rsid w:val="00A76C9E"/>
    <w:rsid w:val="00A8394A"/>
    <w:rsid w:val="00A84345"/>
    <w:rsid w:val="00A86CEC"/>
    <w:rsid w:val="00A8779C"/>
    <w:rsid w:val="00A902FC"/>
    <w:rsid w:val="00A921B5"/>
    <w:rsid w:val="00AA0EC1"/>
    <w:rsid w:val="00AA0FE6"/>
    <w:rsid w:val="00AA2363"/>
    <w:rsid w:val="00AA5968"/>
    <w:rsid w:val="00AB3832"/>
    <w:rsid w:val="00AB3C9E"/>
    <w:rsid w:val="00AB3CBF"/>
    <w:rsid w:val="00AC1ED9"/>
    <w:rsid w:val="00AD17D3"/>
    <w:rsid w:val="00AD24E7"/>
    <w:rsid w:val="00AD2F6D"/>
    <w:rsid w:val="00AD4B6E"/>
    <w:rsid w:val="00AE4E9C"/>
    <w:rsid w:val="00AE51FA"/>
    <w:rsid w:val="00AE7BC9"/>
    <w:rsid w:val="00AF1061"/>
    <w:rsid w:val="00AF1542"/>
    <w:rsid w:val="00AF3A20"/>
    <w:rsid w:val="00B0500C"/>
    <w:rsid w:val="00B1314E"/>
    <w:rsid w:val="00B15276"/>
    <w:rsid w:val="00B1733B"/>
    <w:rsid w:val="00B17C68"/>
    <w:rsid w:val="00B21189"/>
    <w:rsid w:val="00B2173D"/>
    <w:rsid w:val="00B22A9F"/>
    <w:rsid w:val="00B22B23"/>
    <w:rsid w:val="00B27D86"/>
    <w:rsid w:val="00B3123F"/>
    <w:rsid w:val="00B35C8E"/>
    <w:rsid w:val="00B36B3E"/>
    <w:rsid w:val="00B371ED"/>
    <w:rsid w:val="00B40C69"/>
    <w:rsid w:val="00B42D4E"/>
    <w:rsid w:val="00B43042"/>
    <w:rsid w:val="00B45942"/>
    <w:rsid w:val="00B51069"/>
    <w:rsid w:val="00B52D66"/>
    <w:rsid w:val="00B533EE"/>
    <w:rsid w:val="00B53767"/>
    <w:rsid w:val="00B5390E"/>
    <w:rsid w:val="00B56BC8"/>
    <w:rsid w:val="00B6235E"/>
    <w:rsid w:val="00B666DD"/>
    <w:rsid w:val="00B66BAE"/>
    <w:rsid w:val="00B674F9"/>
    <w:rsid w:val="00B70198"/>
    <w:rsid w:val="00B71A52"/>
    <w:rsid w:val="00B732B0"/>
    <w:rsid w:val="00B77E14"/>
    <w:rsid w:val="00B81082"/>
    <w:rsid w:val="00B8573B"/>
    <w:rsid w:val="00B94EB5"/>
    <w:rsid w:val="00B96C8D"/>
    <w:rsid w:val="00BB4707"/>
    <w:rsid w:val="00BB7BE9"/>
    <w:rsid w:val="00BD09FA"/>
    <w:rsid w:val="00BD0A48"/>
    <w:rsid w:val="00BD138D"/>
    <w:rsid w:val="00BD3DC4"/>
    <w:rsid w:val="00BD647E"/>
    <w:rsid w:val="00BE4121"/>
    <w:rsid w:val="00BF660F"/>
    <w:rsid w:val="00C025D7"/>
    <w:rsid w:val="00C029D6"/>
    <w:rsid w:val="00C02F65"/>
    <w:rsid w:val="00C03667"/>
    <w:rsid w:val="00C03B9E"/>
    <w:rsid w:val="00C045D2"/>
    <w:rsid w:val="00C14503"/>
    <w:rsid w:val="00C1627A"/>
    <w:rsid w:val="00C1712D"/>
    <w:rsid w:val="00C1724D"/>
    <w:rsid w:val="00C20BB8"/>
    <w:rsid w:val="00C20C9D"/>
    <w:rsid w:val="00C26C9F"/>
    <w:rsid w:val="00C276AF"/>
    <w:rsid w:val="00C27EC8"/>
    <w:rsid w:val="00C34CAB"/>
    <w:rsid w:val="00C44BB9"/>
    <w:rsid w:val="00C44F47"/>
    <w:rsid w:val="00C475D6"/>
    <w:rsid w:val="00C539D6"/>
    <w:rsid w:val="00C54479"/>
    <w:rsid w:val="00C56E05"/>
    <w:rsid w:val="00C61F6B"/>
    <w:rsid w:val="00C6344B"/>
    <w:rsid w:val="00C659A5"/>
    <w:rsid w:val="00C674E3"/>
    <w:rsid w:val="00C74087"/>
    <w:rsid w:val="00C742E7"/>
    <w:rsid w:val="00C7597B"/>
    <w:rsid w:val="00C825C4"/>
    <w:rsid w:val="00C82803"/>
    <w:rsid w:val="00C85E4F"/>
    <w:rsid w:val="00C87429"/>
    <w:rsid w:val="00C92BA0"/>
    <w:rsid w:val="00C95CF7"/>
    <w:rsid w:val="00CA3E54"/>
    <w:rsid w:val="00CA5673"/>
    <w:rsid w:val="00CA5ACF"/>
    <w:rsid w:val="00CB0FF1"/>
    <w:rsid w:val="00CB1612"/>
    <w:rsid w:val="00CB39B3"/>
    <w:rsid w:val="00CC7937"/>
    <w:rsid w:val="00CD1E25"/>
    <w:rsid w:val="00CD7B74"/>
    <w:rsid w:val="00CE02C5"/>
    <w:rsid w:val="00CE165D"/>
    <w:rsid w:val="00CE492E"/>
    <w:rsid w:val="00CF4F75"/>
    <w:rsid w:val="00D0321D"/>
    <w:rsid w:val="00D167BC"/>
    <w:rsid w:val="00D24BA9"/>
    <w:rsid w:val="00D30E7F"/>
    <w:rsid w:val="00D36A2C"/>
    <w:rsid w:val="00D416D1"/>
    <w:rsid w:val="00D41961"/>
    <w:rsid w:val="00D41997"/>
    <w:rsid w:val="00D445E8"/>
    <w:rsid w:val="00D44B6C"/>
    <w:rsid w:val="00D536A7"/>
    <w:rsid w:val="00D60A06"/>
    <w:rsid w:val="00D67462"/>
    <w:rsid w:val="00D721C1"/>
    <w:rsid w:val="00D81F00"/>
    <w:rsid w:val="00D84F3F"/>
    <w:rsid w:val="00D946E0"/>
    <w:rsid w:val="00D95D9E"/>
    <w:rsid w:val="00D9781D"/>
    <w:rsid w:val="00DA0A65"/>
    <w:rsid w:val="00DA15B0"/>
    <w:rsid w:val="00DA736F"/>
    <w:rsid w:val="00DC6B18"/>
    <w:rsid w:val="00DD0AD1"/>
    <w:rsid w:val="00DE00D7"/>
    <w:rsid w:val="00DE60E7"/>
    <w:rsid w:val="00DF1C9A"/>
    <w:rsid w:val="00DF5481"/>
    <w:rsid w:val="00DF7BAD"/>
    <w:rsid w:val="00E146F8"/>
    <w:rsid w:val="00E17F28"/>
    <w:rsid w:val="00E32888"/>
    <w:rsid w:val="00E329BA"/>
    <w:rsid w:val="00E32F3C"/>
    <w:rsid w:val="00E335CB"/>
    <w:rsid w:val="00E33790"/>
    <w:rsid w:val="00E366A4"/>
    <w:rsid w:val="00E372C2"/>
    <w:rsid w:val="00E41FD4"/>
    <w:rsid w:val="00E44CCD"/>
    <w:rsid w:val="00E52D85"/>
    <w:rsid w:val="00E535C3"/>
    <w:rsid w:val="00E5753C"/>
    <w:rsid w:val="00E60C4D"/>
    <w:rsid w:val="00E6178F"/>
    <w:rsid w:val="00E62E9B"/>
    <w:rsid w:val="00E653EB"/>
    <w:rsid w:val="00E70BE1"/>
    <w:rsid w:val="00E71409"/>
    <w:rsid w:val="00E73C71"/>
    <w:rsid w:val="00E75C11"/>
    <w:rsid w:val="00E75FC5"/>
    <w:rsid w:val="00E80B84"/>
    <w:rsid w:val="00E85E8B"/>
    <w:rsid w:val="00E954B8"/>
    <w:rsid w:val="00EA4613"/>
    <w:rsid w:val="00EA5C96"/>
    <w:rsid w:val="00EA61CE"/>
    <w:rsid w:val="00EC078E"/>
    <w:rsid w:val="00EC3369"/>
    <w:rsid w:val="00EC5C30"/>
    <w:rsid w:val="00EC6197"/>
    <w:rsid w:val="00EC6F0E"/>
    <w:rsid w:val="00ED08B1"/>
    <w:rsid w:val="00ED1787"/>
    <w:rsid w:val="00ED535D"/>
    <w:rsid w:val="00EE14B3"/>
    <w:rsid w:val="00EE1CDE"/>
    <w:rsid w:val="00EF072B"/>
    <w:rsid w:val="00EF0C03"/>
    <w:rsid w:val="00EF3249"/>
    <w:rsid w:val="00EF6577"/>
    <w:rsid w:val="00EF7A97"/>
    <w:rsid w:val="00F022EB"/>
    <w:rsid w:val="00F152C2"/>
    <w:rsid w:val="00F160BD"/>
    <w:rsid w:val="00F163BD"/>
    <w:rsid w:val="00F17D57"/>
    <w:rsid w:val="00F208FE"/>
    <w:rsid w:val="00F22923"/>
    <w:rsid w:val="00F22979"/>
    <w:rsid w:val="00F25D19"/>
    <w:rsid w:val="00F26831"/>
    <w:rsid w:val="00F27584"/>
    <w:rsid w:val="00F27BD5"/>
    <w:rsid w:val="00F335E3"/>
    <w:rsid w:val="00F35201"/>
    <w:rsid w:val="00F362B9"/>
    <w:rsid w:val="00F364AF"/>
    <w:rsid w:val="00F37DB7"/>
    <w:rsid w:val="00F42AC0"/>
    <w:rsid w:val="00F43A08"/>
    <w:rsid w:val="00F44582"/>
    <w:rsid w:val="00F44E94"/>
    <w:rsid w:val="00F50734"/>
    <w:rsid w:val="00F54362"/>
    <w:rsid w:val="00F55942"/>
    <w:rsid w:val="00F562DC"/>
    <w:rsid w:val="00F628FC"/>
    <w:rsid w:val="00F62FBB"/>
    <w:rsid w:val="00F651A0"/>
    <w:rsid w:val="00F669BE"/>
    <w:rsid w:val="00F66FC1"/>
    <w:rsid w:val="00F676E8"/>
    <w:rsid w:val="00F67E97"/>
    <w:rsid w:val="00F71470"/>
    <w:rsid w:val="00F824E5"/>
    <w:rsid w:val="00F84D2F"/>
    <w:rsid w:val="00F91104"/>
    <w:rsid w:val="00F94FB5"/>
    <w:rsid w:val="00F96C65"/>
    <w:rsid w:val="00FA062D"/>
    <w:rsid w:val="00FA15A5"/>
    <w:rsid w:val="00FA2E6E"/>
    <w:rsid w:val="00FB1AD8"/>
    <w:rsid w:val="00FB23A7"/>
    <w:rsid w:val="00FB71F6"/>
    <w:rsid w:val="00FB79C4"/>
    <w:rsid w:val="00FC7C75"/>
    <w:rsid w:val="00FD0CA1"/>
    <w:rsid w:val="00FD5230"/>
    <w:rsid w:val="00FD556D"/>
    <w:rsid w:val="00FD6D5C"/>
    <w:rsid w:val="00FD6F84"/>
    <w:rsid w:val="00FE447E"/>
    <w:rsid w:val="00FE4E67"/>
    <w:rsid w:val="00FE5C0E"/>
    <w:rsid w:val="00FE6061"/>
    <w:rsid w:val="00FE6BD8"/>
    <w:rsid w:val="00FE6CC2"/>
    <w:rsid w:val="00FF3D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257AD5"/>
  <w15:docId w15:val="{FB3F6902-E937-41CA-8F66-C5581310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FD4"/>
    <w:rPr>
      <w:rFonts w:ascii=".VnTime" w:hAnsi=".VnTime"/>
      <w:sz w:val="26"/>
      <w:lang w:val="en-GB"/>
    </w:rPr>
  </w:style>
  <w:style w:type="paragraph" w:styleId="Heading1">
    <w:name w:val="heading 1"/>
    <w:basedOn w:val="Normal"/>
    <w:next w:val="Normal"/>
    <w:qFormat/>
    <w:rsid w:val="00E41FD4"/>
    <w:pPr>
      <w:keepNext/>
      <w:spacing w:line="360" w:lineRule="auto"/>
      <w:outlineLvl w:val="0"/>
    </w:pPr>
    <w:rPr>
      <w:rFonts w:ascii=".VnTimeH" w:hAnsi=".VnTimeH"/>
      <w:b/>
      <w:sz w:val="22"/>
    </w:rPr>
  </w:style>
  <w:style w:type="paragraph" w:styleId="Heading2">
    <w:name w:val="heading 2"/>
    <w:basedOn w:val="Normal"/>
    <w:next w:val="Normal"/>
    <w:qFormat/>
    <w:rsid w:val="00E41FD4"/>
    <w:pPr>
      <w:keepNext/>
      <w:spacing w:line="360" w:lineRule="auto"/>
      <w:outlineLvl w:val="1"/>
    </w:pPr>
    <w:rPr>
      <w:i/>
      <w:sz w:val="22"/>
    </w:rPr>
  </w:style>
  <w:style w:type="paragraph" w:styleId="Heading3">
    <w:name w:val="heading 3"/>
    <w:basedOn w:val="Normal"/>
    <w:next w:val="Normal"/>
    <w:qFormat/>
    <w:rsid w:val="00E41FD4"/>
    <w:pPr>
      <w:keepNext/>
      <w:jc w:val="center"/>
      <w:outlineLvl w:val="2"/>
    </w:pPr>
    <w:rPr>
      <w:rFonts w:ascii=".VnTimeH" w:hAnsi=".VnTimeH"/>
      <w:b/>
      <w:sz w:val="28"/>
    </w:rPr>
  </w:style>
  <w:style w:type="paragraph" w:styleId="Heading4">
    <w:name w:val="heading 4"/>
    <w:basedOn w:val="Normal"/>
    <w:next w:val="Normal"/>
    <w:qFormat/>
    <w:rsid w:val="00E41FD4"/>
    <w:pPr>
      <w:keepNext/>
      <w:jc w:val="center"/>
      <w:outlineLvl w:val="3"/>
    </w:pPr>
    <w:rPr>
      <w:b/>
    </w:rPr>
  </w:style>
  <w:style w:type="paragraph" w:styleId="Heading5">
    <w:name w:val="heading 5"/>
    <w:basedOn w:val="Normal"/>
    <w:next w:val="Normal"/>
    <w:qFormat/>
    <w:rsid w:val="00E41FD4"/>
    <w:pPr>
      <w:keepNext/>
      <w:jc w:val="right"/>
      <w:outlineLvl w:val="4"/>
    </w:pPr>
    <w:rPr>
      <w:i/>
      <w:sz w:val="28"/>
    </w:rPr>
  </w:style>
  <w:style w:type="paragraph" w:styleId="Heading6">
    <w:name w:val="heading 6"/>
    <w:basedOn w:val="Normal"/>
    <w:next w:val="Normal"/>
    <w:qFormat/>
    <w:rsid w:val="00E41FD4"/>
    <w:pPr>
      <w:keepNext/>
      <w:jc w:val="center"/>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41FD4"/>
    <w:pPr>
      <w:tabs>
        <w:tab w:val="center" w:pos="4153"/>
        <w:tab w:val="right" w:pos="8306"/>
      </w:tabs>
    </w:pPr>
  </w:style>
  <w:style w:type="character" w:styleId="PageNumber">
    <w:name w:val="page number"/>
    <w:basedOn w:val="DefaultParagraphFont"/>
    <w:rsid w:val="00E41FD4"/>
  </w:style>
  <w:style w:type="paragraph" w:styleId="BodyTextIndent">
    <w:name w:val="Body Text Indent"/>
    <w:basedOn w:val="Normal"/>
    <w:rsid w:val="00E41FD4"/>
    <w:pPr>
      <w:ind w:firstLine="720"/>
      <w:jc w:val="both"/>
    </w:pPr>
    <w:rPr>
      <w:sz w:val="28"/>
    </w:rPr>
  </w:style>
  <w:style w:type="paragraph" w:styleId="Header">
    <w:name w:val="header"/>
    <w:basedOn w:val="Normal"/>
    <w:link w:val="HeaderChar"/>
    <w:uiPriority w:val="99"/>
    <w:rsid w:val="00E41FD4"/>
    <w:pPr>
      <w:tabs>
        <w:tab w:val="center" w:pos="4320"/>
        <w:tab w:val="right" w:pos="8640"/>
      </w:tabs>
    </w:pPr>
  </w:style>
  <w:style w:type="table" w:styleId="TableGrid">
    <w:name w:val="Table Grid"/>
    <w:basedOn w:val="TableNormal"/>
    <w:rsid w:val="00D445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1 Char"/>
    <w:basedOn w:val="DocumentMap"/>
    <w:autoRedefine/>
    <w:rsid w:val="00352AB0"/>
    <w:pPr>
      <w:widowControl w:val="0"/>
      <w:shd w:val="clear" w:color="auto" w:fill="000080"/>
      <w:jc w:val="both"/>
    </w:pPr>
    <w:rPr>
      <w:rFonts w:eastAsia="SimSun"/>
      <w:kern w:val="2"/>
      <w:sz w:val="24"/>
      <w:szCs w:val="24"/>
      <w:lang w:val="en-US" w:eastAsia="zh-CN"/>
    </w:rPr>
  </w:style>
  <w:style w:type="paragraph" w:styleId="DocumentMap">
    <w:name w:val="Document Map"/>
    <w:basedOn w:val="Normal"/>
    <w:link w:val="DocumentMapChar"/>
    <w:rsid w:val="00352AB0"/>
    <w:rPr>
      <w:rFonts w:ascii="Tahoma" w:hAnsi="Tahoma"/>
      <w:sz w:val="16"/>
      <w:szCs w:val="16"/>
    </w:rPr>
  </w:style>
  <w:style w:type="character" w:customStyle="1" w:styleId="DocumentMapChar">
    <w:name w:val="Document Map Char"/>
    <w:link w:val="DocumentMap"/>
    <w:rsid w:val="00352AB0"/>
    <w:rPr>
      <w:rFonts w:ascii="Tahoma" w:hAnsi="Tahoma" w:cs="Tahoma"/>
      <w:sz w:val="16"/>
      <w:szCs w:val="16"/>
      <w:lang w:val="en-GB"/>
    </w:rPr>
  </w:style>
  <w:style w:type="paragraph" w:styleId="BalloonText">
    <w:name w:val="Balloon Text"/>
    <w:basedOn w:val="Normal"/>
    <w:semiHidden/>
    <w:rsid w:val="0039245C"/>
    <w:rPr>
      <w:rFonts w:ascii="Tahoma" w:hAnsi="Tahoma" w:cs="Tahoma"/>
      <w:sz w:val="16"/>
      <w:szCs w:val="16"/>
    </w:rPr>
  </w:style>
  <w:style w:type="character" w:customStyle="1" w:styleId="FooterChar">
    <w:name w:val="Footer Char"/>
    <w:link w:val="Footer"/>
    <w:uiPriority w:val="99"/>
    <w:rsid w:val="00705730"/>
    <w:rPr>
      <w:rFonts w:ascii=".VnTime" w:hAnsi=".VnTime"/>
      <w:sz w:val="26"/>
      <w:lang w:val="en-GB"/>
    </w:rPr>
  </w:style>
  <w:style w:type="paragraph" w:styleId="ListParagraph">
    <w:name w:val="List Paragraph"/>
    <w:basedOn w:val="Normal"/>
    <w:uiPriority w:val="34"/>
    <w:qFormat/>
    <w:rsid w:val="008C47DD"/>
    <w:pPr>
      <w:ind w:left="720"/>
      <w:contextualSpacing/>
    </w:pPr>
    <w:rPr>
      <w:rFonts w:ascii="Times New Roman" w:hAnsi="Times New Roman"/>
      <w:sz w:val="28"/>
      <w:szCs w:val="28"/>
      <w:lang w:val="en-US"/>
    </w:rPr>
  </w:style>
  <w:style w:type="character" w:customStyle="1" w:styleId="HeaderChar">
    <w:name w:val="Header Char"/>
    <w:basedOn w:val="DefaultParagraphFont"/>
    <w:link w:val="Header"/>
    <w:uiPriority w:val="99"/>
    <w:rsid w:val="000316AC"/>
    <w:rPr>
      <w:rFonts w:ascii=".VnTime" w:hAnsi=".VnTime"/>
      <w:sz w:val="26"/>
      <w:lang w:val="en-GB"/>
    </w:rPr>
  </w:style>
  <w:style w:type="character" w:customStyle="1" w:styleId="fontstyle01">
    <w:name w:val="fontstyle01"/>
    <w:basedOn w:val="DefaultParagraphFont"/>
    <w:rsid w:val="00533E5B"/>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3F5203"/>
    <w:rPr>
      <w:rFonts w:ascii="Times New Roman" w:hAnsi="Times New Roman"/>
      <w:sz w:val="20"/>
      <w:lang w:val="en-US"/>
    </w:rPr>
  </w:style>
  <w:style w:type="character" w:customStyle="1" w:styleId="FootnoteTextChar">
    <w:name w:val="Footnote Text Char"/>
    <w:basedOn w:val="DefaultParagraphFont"/>
    <w:link w:val="FootnoteText"/>
    <w:uiPriority w:val="99"/>
    <w:semiHidden/>
    <w:rsid w:val="003F5203"/>
  </w:style>
  <w:style w:type="character" w:styleId="FootnoteReference">
    <w:name w:val="footnote reference"/>
    <w:uiPriority w:val="99"/>
    <w:semiHidden/>
    <w:unhideWhenUsed/>
    <w:rsid w:val="003F52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857541">
      <w:bodyDiv w:val="1"/>
      <w:marLeft w:val="0"/>
      <w:marRight w:val="0"/>
      <w:marTop w:val="0"/>
      <w:marBottom w:val="0"/>
      <w:divBdr>
        <w:top w:val="none" w:sz="0" w:space="0" w:color="auto"/>
        <w:left w:val="none" w:sz="0" w:space="0" w:color="auto"/>
        <w:bottom w:val="none" w:sz="0" w:space="0" w:color="auto"/>
        <w:right w:val="none" w:sz="0" w:space="0" w:color="auto"/>
      </w:divBdr>
    </w:div>
    <w:div w:id="1706826677">
      <w:bodyDiv w:val="1"/>
      <w:marLeft w:val="0"/>
      <w:marRight w:val="0"/>
      <w:marTop w:val="0"/>
      <w:marBottom w:val="0"/>
      <w:divBdr>
        <w:top w:val="none" w:sz="0" w:space="0" w:color="auto"/>
        <w:left w:val="none" w:sz="0" w:space="0" w:color="auto"/>
        <w:bottom w:val="none" w:sz="0" w:space="0" w:color="auto"/>
        <w:right w:val="none" w:sz="0" w:space="0" w:color="auto"/>
      </w:divBdr>
    </w:div>
    <w:div w:id="189237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43C47-F1A0-407A-A1BB-FC871C42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Vô n«ng l©m nghiÖp vµ thuû sn</vt:lpstr>
    </vt:vector>
  </TitlesOfParts>
  <Company>PHONG TRONG TROT</Company>
  <LinksUpToDate>false</LinksUpToDate>
  <CharactersWithSpaces>2886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Vô n«ng l©m nghiÖp vµ thuû sn</dc:title>
  <dc:creator>CAO VAN HOACH</dc:creator>
  <cp:lastModifiedBy>Microsoft account</cp:lastModifiedBy>
  <cp:revision>3</cp:revision>
  <cp:lastPrinted>2021-05-19T09:14:00Z</cp:lastPrinted>
  <dcterms:created xsi:type="dcterms:W3CDTF">2026-05-04T01:50:00Z</dcterms:created>
  <dcterms:modified xsi:type="dcterms:W3CDTF">2026-05-04T01:50:00Z</dcterms:modified>
</cp:coreProperties>
</file>